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0350" w14:textId="366BE684" w:rsidR="00F90378" w:rsidRPr="00F53574" w:rsidRDefault="00354204" w:rsidP="00F53574">
      <w:pPr>
        <w:pStyle w:val="Rubrik1"/>
        <w:rPr>
          <w:rFonts w:cstheme="majorHAnsi"/>
          <w:sz w:val="40"/>
          <w:szCs w:val="40"/>
        </w:rPr>
      </w:pPr>
      <w:bookmarkStart w:id="0" w:name="_Hlk506536588"/>
      <w:r w:rsidRPr="001F374D">
        <w:rPr>
          <w:rFonts w:cstheme="majorHAnsi"/>
          <w:sz w:val="40"/>
          <w:szCs w:val="40"/>
        </w:rPr>
        <w:t>Blankett</w:t>
      </w:r>
      <w:r w:rsidR="00ED7A9D">
        <w:rPr>
          <w:rFonts w:cstheme="majorHAnsi"/>
          <w:sz w:val="40"/>
          <w:szCs w:val="40"/>
        </w:rPr>
        <w:t>:</w:t>
      </w:r>
      <w:r w:rsidR="001F374D">
        <w:rPr>
          <w:rFonts w:cstheme="majorHAnsi"/>
          <w:color w:val="008767"/>
          <w:sz w:val="72"/>
          <w:szCs w:val="72"/>
        </w:rPr>
        <w:t xml:space="preserve"> </w:t>
      </w:r>
      <w:r w:rsidR="00A203CE">
        <w:rPr>
          <w:rFonts w:cstheme="majorHAnsi"/>
          <w:sz w:val="40"/>
          <w:szCs w:val="40"/>
        </w:rPr>
        <w:t>R</w:t>
      </w:r>
      <w:r w:rsidR="00F90378" w:rsidRPr="00C87CEB">
        <w:rPr>
          <w:rFonts w:cstheme="majorHAnsi"/>
          <w:sz w:val="40"/>
          <w:szCs w:val="40"/>
        </w:rPr>
        <w:t>isk</w:t>
      </w:r>
      <w:r w:rsidR="007F2B50" w:rsidRPr="00C87CEB">
        <w:rPr>
          <w:rFonts w:cstheme="majorHAnsi"/>
          <w:sz w:val="40"/>
          <w:szCs w:val="40"/>
        </w:rPr>
        <w:t xml:space="preserve">bedömning </w:t>
      </w:r>
      <w:r w:rsidR="00A203CE">
        <w:rPr>
          <w:rFonts w:cstheme="majorHAnsi"/>
          <w:sz w:val="40"/>
          <w:szCs w:val="40"/>
        </w:rPr>
        <w:t>av arbete hos enskild person i ordinärt boende</w:t>
      </w:r>
    </w:p>
    <w:p w14:paraId="14E28B5B" w14:textId="77777777" w:rsidR="002B2ADB" w:rsidRPr="00A2021E" w:rsidRDefault="002B2ADB" w:rsidP="002B2ADB">
      <w:pPr>
        <w:pStyle w:val="Rubrik1"/>
      </w:pPr>
      <w:bookmarkStart w:id="1" w:name="_Hlk506536609"/>
      <w:bookmarkEnd w:id="0"/>
      <w:r w:rsidRPr="00A2021E">
        <w:t>Instruktion</w:t>
      </w:r>
    </w:p>
    <w:p w14:paraId="594E3FE6" w14:textId="6D26B114"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Riskbedömnings</w:t>
      </w:r>
      <w:r w:rsidR="00585979">
        <w:rPr>
          <w:rFonts w:asciiTheme="minorHAnsi" w:hAnsiTheme="minorHAnsi" w:cstheme="minorHAnsi"/>
          <w:sz w:val="20"/>
          <w:szCs w:val="20"/>
        </w:rPr>
        <w:t>blanketten</w:t>
      </w:r>
      <w:r w:rsidRPr="00336A55">
        <w:rPr>
          <w:rFonts w:asciiTheme="minorHAnsi" w:hAnsiTheme="minorHAnsi" w:cstheme="minorHAnsi"/>
          <w:sz w:val="20"/>
          <w:szCs w:val="20"/>
        </w:rPr>
        <w:t xml:space="preserve"> fylls i enligt instruktion</w:t>
      </w:r>
      <w:r w:rsidR="0052249F">
        <w:rPr>
          <w:rFonts w:asciiTheme="minorHAnsi" w:hAnsiTheme="minorHAnsi" w:cstheme="minorHAnsi"/>
          <w:sz w:val="20"/>
          <w:szCs w:val="20"/>
        </w:rPr>
        <w:t xml:space="preserve"> nedan</w:t>
      </w:r>
      <w:r w:rsidRPr="00336A55">
        <w:rPr>
          <w:rFonts w:asciiTheme="minorHAnsi" w:hAnsiTheme="minorHAnsi" w:cstheme="minorHAnsi"/>
          <w:sz w:val="20"/>
          <w:szCs w:val="20"/>
        </w:rPr>
        <w:t xml:space="preserve">. Kom ihåg att </w:t>
      </w:r>
      <w:r w:rsidR="00B649A2" w:rsidRPr="00336A55">
        <w:rPr>
          <w:rFonts w:asciiTheme="minorHAnsi" w:hAnsiTheme="minorHAnsi" w:cstheme="minorHAnsi"/>
          <w:sz w:val="20"/>
          <w:szCs w:val="20"/>
        </w:rPr>
        <w:t>denna blankett</w:t>
      </w:r>
      <w:r w:rsidRPr="00336A55">
        <w:rPr>
          <w:rFonts w:asciiTheme="minorHAnsi" w:hAnsiTheme="minorHAnsi" w:cstheme="minorHAnsi"/>
          <w:sz w:val="20"/>
          <w:szCs w:val="20"/>
        </w:rPr>
        <w:t xml:space="preserve"> handlar om dig som anställd och</w:t>
      </w:r>
      <w:r w:rsidRPr="00336A55">
        <w:rPr>
          <w:rFonts w:asciiTheme="minorHAnsi" w:hAnsiTheme="minorHAnsi" w:cstheme="minorHAnsi"/>
          <w:spacing w:val="-13"/>
          <w:sz w:val="20"/>
          <w:szCs w:val="20"/>
        </w:rPr>
        <w:t xml:space="preserve"> </w:t>
      </w:r>
      <w:r w:rsidRPr="00336A55">
        <w:rPr>
          <w:rFonts w:asciiTheme="minorHAnsi" w:hAnsiTheme="minorHAnsi" w:cstheme="minorHAnsi"/>
          <w:sz w:val="20"/>
          <w:szCs w:val="20"/>
        </w:rPr>
        <w:t>arbetstagare och inte om den enskilde. Det är alltså fokus på risker för dig att skadas eller uppleva obehag som ska</w:t>
      </w:r>
      <w:r w:rsidRPr="00336A55">
        <w:rPr>
          <w:rFonts w:asciiTheme="minorHAnsi" w:hAnsiTheme="minorHAnsi" w:cstheme="minorHAnsi"/>
          <w:spacing w:val="-16"/>
          <w:sz w:val="20"/>
          <w:szCs w:val="20"/>
        </w:rPr>
        <w:t xml:space="preserve"> </w:t>
      </w:r>
      <w:r w:rsidRPr="00336A55">
        <w:rPr>
          <w:rFonts w:asciiTheme="minorHAnsi" w:hAnsiTheme="minorHAnsi" w:cstheme="minorHAnsi"/>
          <w:sz w:val="20"/>
          <w:szCs w:val="20"/>
        </w:rPr>
        <w:t>bedömas.</w:t>
      </w:r>
    </w:p>
    <w:p w14:paraId="3CCC3E9A" w14:textId="77777777" w:rsidR="00FA1A75" w:rsidRPr="00336A55" w:rsidRDefault="00FA1A75" w:rsidP="005A16EE">
      <w:pPr>
        <w:rPr>
          <w:rFonts w:asciiTheme="minorHAnsi" w:hAnsiTheme="minorHAnsi" w:cstheme="minorHAnsi"/>
          <w:sz w:val="20"/>
          <w:szCs w:val="20"/>
        </w:rPr>
      </w:pPr>
    </w:p>
    <w:p w14:paraId="29F62DCD" w14:textId="12AD43F5"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 xml:space="preserve">Bedömer du att det är </w:t>
      </w:r>
      <w:r w:rsidR="004D0E7D">
        <w:rPr>
          <w:rFonts w:asciiTheme="minorHAnsi" w:hAnsiTheme="minorHAnsi" w:cstheme="minorHAnsi"/>
          <w:sz w:val="20"/>
          <w:szCs w:val="20"/>
        </w:rPr>
        <w:t xml:space="preserve">mycket </w:t>
      </w:r>
      <w:r w:rsidRPr="00336A55">
        <w:rPr>
          <w:rFonts w:asciiTheme="minorHAnsi" w:hAnsiTheme="minorHAnsi" w:cstheme="minorHAnsi"/>
          <w:sz w:val="20"/>
          <w:szCs w:val="20"/>
        </w:rPr>
        <w:t>stor risk för skada eller obehag fyller du i rött</w:t>
      </w:r>
      <w:r w:rsidR="00C40204">
        <w:rPr>
          <w:rFonts w:asciiTheme="minorHAnsi" w:hAnsiTheme="minorHAnsi" w:cstheme="minorHAnsi"/>
          <w:sz w:val="20"/>
          <w:szCs w:val="20"/>
        </w:rPr>
        <w:t>. B</w:t>
      </w:r>
      <w:r w:rsidR="004D0E7D">
        <w:rPr>
          <w:rFonts w:asciiTheme="minorHAnsi" w:hAnsiTheme="minorHAnsi" w:cstheme="minorHAnsi"/>
          <w:sz w:val="20"/>
          <w:szCs w:val="20"/>
        </w:rPr>
        <w:t>edöm</w:t>
      </w:r>
      <w:r w:rsidR="00E83EC4">
        <w:rPr>
          <w:rFonts w:asciiTheme="minorHAnsi" w:hAnsiTheme="minorHAnsi" w:cstheme="minorHAnsi"/>
          <w:sz w:val="20"/>
          <w:szCs w:val="20"/>
        </w:rPr>
        <w:t>er du att det är stor risk</w:t>
      </w:r>
      <w:r w:rsidR="00B05E81">
        <w:rPr>
          <w:rFonts w:asciiTheme="minorHAnsi" w:hAnsiTheme="minorHAnsi" w:cstheme="minorHAnsi"/>
          <w:sz w:val="20"/>
          <w:szCs w:val="20"/>
        </w:rPr>
        <w:t xml:space="preserve"> fyller du i orange</w:t>
      </w:r>
      <w:r w:rsidR="00C40204">
        <w:rPr>
          <w:rFonts w:asciiTheme="minorHAnsi" w:hAnsiTheme="minorHAnsi" w:cstheme="minorHAnsi"/>
          <w:sz w:val="20"/>
          <w:szCs w:val="20"/>
        </w:rPr>
        <w:t>. B</w:t>
      </w:r>
      <w:r w:rsidRPr="00336A55">
        <w:rPr>
          <w:rFonts w:asciiTheme="minorHAnsi" w:hAnsiTheme="minorHAnsi" w:cstheme="minorHAnsi"/>
          <w:sz w:val="20"/>
          <w:szCs w:val="20"/>
        </w:rPr>
        <w:t>edömer du att det finns en risk men att denna inte är så stor eller</w:t>
      </w:r>
      <w:r w:rsidRPr="00336A55">
        <w:rPr>
          <w:rFonts w:asciiTheme="minorHAnsi" w:hAnsiTheme="minorHAnsi" w:cstheme="minorHAnsi"/>
          <w:spacing w:val="-22"/>
          <w:sz w:val="20"/>
          <w:szCs w:val="20"/>
        </w:rPr>
        <w:t xml:space="preserve"> </w:t>
      </w:r>
      <w:r w:rsidRPr="00336A55">
        <w:rPr>
          <w:rFonts w:asciiTheme="minorHAnsi" w:hAnsiTheme="minorHAnsi" w:cstheme="minorHAnsi"/>
          <w:sz w:val="20"/>
          <w:szCs w:val="20"/>
        </w:rPr>
        <w:t xml:space="preserve">inte kommer inträffa omgående fyller du i gult. Finns det </w:t>
      </w:r>
      <w:r w:rsidR="002C533B">
        <w:rPr>
          <w:rFonts w:asciiTheme="minorHAnsi" w:hAnsiTheme="minorHAnsi" w:cstheme="minorHAnsi"/>
          <w:sz w:val="20"/>
          <w:szCs w:val="20"/>
        </w:rPr>
        <w:t xml:space="preserve">liten risk </w:t>
      </w:r>
      <w:r w:rsidR="00833439">
        <w:rPr>
          <w:rFonts w:asciiTheme="minorHAnsi" w:hAnsiTheme="minorHAnsi" w:cstheme="minorHAnsi"/>
          <w:sz w:val="20"/>
          <w:szCs w:val="20"/>
        </w:rPr>
        <w:t xml:space="preserve">välj ljusgrönt och om det inte finns någon risk </w:t>
      </w:r>
      <w:r w:rsidRPr="00336A55">
        <w:rPr>
          <w:rFonts w:asciiTheme="minorHAnsi" w:hAnsiTheme="minorHAnsi" w:cstheme="minorHAnsi"/>
          <w:sz w:val="20"/>
          <w:szCs w:val="20"/>
        </w:rPr>
        <w:t>eller att det är osannolikt att det kommer att inträffa</w:t>
      </w:r>
      <w:r w:rsidR="0087516B">
        <w:rPr>
          <w:rFonts w:asciiTheme="minorHAnsi" w:hAnsiTheme="minorHAnsi" w:cstheme="minorHAnsi"/>
          <w:sz w:val="20"/>
          <w:szCs w:val="20"/>
        </w:rPr>
        <w:t xml:space="preserve"> fyller du i</w:t>
      </w:r>
      <w:r w:rsidRPr="00336A55">
        <w:rPr>
          <w:rFonts w:asciiTheme="minorHAnsi" w:hAnsiTheme="minorHAnsi" w:cstheme="minorHAnsi"/>
          <w:spacing w:val="-14"/>
          <w:sz w:val="20"/>
          <w:szCs w:val="20"/>
        </w:rPr>
        <w:t xml:space="preserve"> </w:t>
      </w:r>
      <w:r w:rsidRPr="00336A55">
        <w:rPr>
          <w:rFonts w:asciiTheme="minorHAnsi" w:hAnsiTheme="minorHAnsi" w:cstheme="minorHAnsi"/>
          <w:sz w:val="20"/>
          <w:szCs w:val="20"/>
        </w:rPr>
        <w:t>grönt.</w:t>
      </w:r>
      <w:r w:rsidR="00C30EC9">
        <w:rPr>
          <w:rFonts w:asciiTheme="minorHAnsi" w:hAnsiTheme="minorHAnsi" w:cstheme="minorHAnsi"/>
          <w:sz w:val="20"/>
          <w:szCs w:val="20"/>
        </w:rPr>
        <w:t xml:space="preserve"> </w:t>
      </w:r>
    </w:p>
    <w:p w14:paraId="3E1E3D8F" w14:textId="77777777" w:rsidR="00FA1A75" w:rsidRPr="00336A55" w:rsidRDefault="00FA1A75" w:rsidP="005A16EE">
      <w:pPr>
        <w:rPr>
          <w:rFonts w:asciiTheme="minorHAnsi" w:hAnsiTheme="minorHAnsi" w:cstheme="minorHAnsi"/>
          <w:sz w:val="20"/>
          <w:szCs w:val="20"/>
        </w:rPr>
      </w:pPr>
    </w:p>
    <w:p w14:paraId="6447E3BE" w14:textId="77777777"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Minimiutrymme vid passage av dörrar med rullstol är enligt arbetsmiljöverkets 0,8 meter. Samma mått gäller</w:t>
      </w:r>
      <w:r w:rsidRPr="00336A55">
        <w:rPr>
          <w:rFonts w:asciiTheme="minorHAnsi" w:hAnsiTheme="minorHAnsi" w:cstheme="minorHAnsi"/>
          <w:spacing w:val="-13"/>
          <w:sz w:val="20"/>
          <w:szCs w:val="20"/>
        </w:rPr>
        <w:t xml:space="preserve"> </w:t>
      </w:r>
      <w:r w:rsidRPr="00336A55">
        <w:rPr>
          <w:rFonts w:asciiTheme="minorHAnsi" w:hAnsiTheme="minorHAnsi" w:cstheme="minorHAnsi"/>
          <w:sz w:val="20"/>
          <w:szCs w:val="20"/>
        </w:rPr>
        <w:t>vid passage med rullator. Notera dock att man inte får gå bredvid utan passagen skall kunna genomföras utan assistans, alternativt assistans framifrån eller</w:t>
      </w:r>
      <w:r w:rsidRPr="00336A55">
        <w:rPr>
          <w:rFonts w:asciiTheme="minorHAnsi" w:hAnsiTheme="minorHAnsi" w:cstheme="minorHAnsi"/>
          <w:spacing w:val="-1"/>
          <w:sz w:val="20"/>
          <w:szCs w:val="20"/>
        </w:rPr>
        <w:t xml:space="preserve"> </w:t>
      </w:r>
      <w:r w:rsidRPr="00336A55">
        <w:rPr>
          <w:rFonts w:asciiTheme="minorHAnsi" w:hAnsiTheme="minorHAnsi" w:cstheme="minorHAnsi"/>
          <w:sz w:val="20"/>
          <w:szCs w:val="20"/>
        </w:rPr>
        <w:t>bakifrån.</w:t>
      </w:r>
    </w:p>
    <w:p w14:paraId="28F866AB" w14:textId="77777777" w:rsidR="00FA1A75" w:rsidRPr="00336A55" w:rsidRDefault="00FA1A75" w:rsidP="005A16EE">
      <w:pPr>
        <w:rPr>
          <w:rFonts w:asciiTheme="minorHAnsi" w:hAnsiTheme="minorHAnsi" w:cstheme="minorHAnsi"/>
          <w:sz w:val="20"/>
          <w:szCs w:val="20"/>
        </w:rPr>
      </w:pPr>
    </w:p>
    <w:p w14:paraId="34F8DACC" w14:textId="77777777"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För att kunna genomföra förflyttningar till och från rullstol/hygienstol, stående till sittande behövs ett fritt utrymme på minst 0,8 m på varje sida man behöver hjälp. Alla förflyttningar skall vara dokumenterade skriftligt, på vilket sätt och med vilken assistans de skall utföras. Det är ett tillbud om man frångår de skriftliga instruktionerna. Notera att om det behövs hjälpmedel för förflyttning, till exempel lift så skall dessa vara hela. Andra hinder för förflyttningar kan vara till exempel mattor eller möbler som är flyttbara.</w:t>
      </w:r>
    </w:p>
    <w:p w14:paraId="689650D5" w14:textId="77777777" w:rsidR="00150C0D" w:rsidRPr="00336A55" w:rsidRDefault="00150C0D" w:rsidP="005A16EE">
      <w:pPr>
        <w:rPr>
          <w:rFonts w:asciiTheme="minorHAnsi" w:hAnsiTheme="minorHAnsi" w:cstheme="minorHAnsi"/>
          <w:sz w:val="20"/>
          <w:szCs w:val="20"/>
        </w:rPr>
      </w:pPr>
    </w:p>
    <w:p w14:paraId="49EE97BB" w14:textId="77777777"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Till riskbedömningen hör också att bedöma den psykosociala tyngden och dess risker, frågorna här är grundläggande och vid röd bedömning krävs noggrann uppföljning.</w:t>
      </w:r>
    </w:p>
    <w:p w14:paraId="26E67A91" w14:textId="77777777" w:rsidR="00FA1A75" w:rsidRPr="00336A55" w:rsidRDefault="00FA1A75" w:rsidP="005A16EE">
      <w:pPr>
        <w:rPr>
          <w:rFonts w:asciiTheme="minorHAnsi" w:hAnsiTheme="minorHAnsi" w:cstheme="minorHAnsi"/>
          <w:sz w:val="20"/>
          <w:szCs w:val="20"/>
        </w:rPr>
      </w:pPr>
    </w:p>
    <w:p w14:paraId="613FAFAE" w14:textId="77777777" w:rsidR="00E350B5" w:rsidRDefault="00E350B5" w:rsidP="005A16EE">
      <w:pPr>
        <w:rPr>
          <w:rFonts w:asciiTheme="minorHAnsi" w:hAnsiTheme="minorHAnsi" w:cstheme="minorHAnsi"/>
          <w:sz w:val="20"/>
          <w:szCs w:val="20"/>
        </w:rPr>
      </w:pPr>
      <w:r w:rsidRPr="00336A55">
        <w:rPr>
          <w:rFonts w:asciiTheme="minorHAnsi" w:hAnsiTheme="minorHAnsi" w:cstheme="minorHAnsi"/>
          <w:sz w:val="20"/>
          <w:szCs w:val="20"/>
        </w:rPr>
        <w:t>Rökning och andra yttre faktorer som kanske husdjur kan vara en risk om någon i personalen har allergier.</w:t>
      </w:r>
    </w:p>
    <w:p w14:paraId="5F4094DC" w14:textId="77777777" w:rsidR="00833439" w:rsidRDefault="00833439" w:rsidP="005A16EE">
      <w:pPr>
        <w:rPr>
          <w:rFonts w:asciiTheme="minorHAnsi" w:hAnsiTheme="minorHAnsi" w:cstheme="minorHAnsi"/>
          <w:sz w:val="20"/>
          <w:szCs w:val="20"/>
        </w:rPr>
      </w:pPr>
    </w:p>
    <w:p w14:paraId="2EC6BDBB" w14:textId="348BE7CA" w:rsidR="00833439" w:rsidRPr="00336A55" w:rsidRDefault="00833439" w:rsidP="005A16EE">
      <w:pPr>
        <w:rPr>
          <w:rFonts w:asciiTheme="minorHAnsi" w:hAnsiTheme="minorHAnsi" w:cstheme="minorHAnsi"/>
          <w:sz w:val="20"/>
          <w:szCs w:val="20"/>
        </w:rPr>
      </w:pPr>
      <w:r>
        <w:rPr>
          <w:rFonts w:asciiTheme="minorHAnsi" w:hAnsiTheme="minorHAnsi" w:cstheme="minorHAnsi"/>
          <w:sz w:val="20"/>
          <w:szCs w:val="20"/>
        </w:rPr>
        <w:t>Ifylld blankett lämnas till enhetschef</w:t>
      </w:r>
    </w:p>
    <w:p w14:paraId="6343A2BD" w14:textId="04266052" w:rsidR="00E350B5" w:rsidRPr="00336A55" w:rsidRDefault="00E350B5" w:rsidP="00E350B5">
      <w:pPr>
        <w:pStyle w:val="Brdtext"/>
        <w:ind w:left="0"/>
        <w:rPr>
          <w:rFonts w:asciiTheme="minorHAnsi" w:hAnsiTheme="minorHAnsi" w:cstheme="minorHAnsi"/>
          <w:lang w:val="sv-SE"/>
        </w:rPr>
      </w:pPr>
    </w:p>
    <w:p w14:paraId="3064ADB2" w14:textId="61C30A78" w:rsidR="00A203CE" w:rsidRPr="00336A55" w:rsidRDefault="00284DAC" w:rsidP="00A203CE">
      <w:pPr>
        <w:rPr>
          <w:rFonts w:asciiTheme="minorHAnsi" w:hAnsiTheme="minorHAnsi" w:cstheme="minorHAnsi"/>
          <w:sz w:val="20"/>
          <w:szCs w:val="20"/>
        </w:rPr>
      </w:pPr>
      <w:r w:rsidRPr="00336A55">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14749BB6" wp14:editId="00B7D34C">
                <wp:simplePos x="0" y="0"/>
                <wp:positionH relativeFrom="column">
                  <wp:posOffset>325310</wp:posOffset>
                </wp:positionH>
                <wp:positionV relativeFrom="paragraph">
                  <wp:posOffset>1270</wp:posOffset>
                </wp:positionV>
                <wp:extent cx="151130" cy="161290"/>
                <wp:effectExtent l="0" t="0" r="20320" b="10160"/>
                <wp:wrapNone/>
                <wp:docPr id="1225460590" name="Flödesschema: Koppling 2"/>
                <wp:cNvGraphicFramePr/>
                <a:graphic xmlns:a="http://schemas.openxmlformats.org/drawingml/2006/main">
                  <a:graphicData uri="http://schemas.microsoft.com/office/word/2010/wordprocessingShape">
                    <wps:wsp>
                      <wps:cNvSpPr/>
                      <wps:spPr>
                        <a:xfrm>
                          <a:off x="0" y="0"/>
                          <a:ext cx="151130" cy="161290"/>
                        </a:xfrm>
                        <a:prstGeom prst="flowChartConnector">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F0B825" id="_x0000_t120" coordsize="21600,21600" o:spt="120" path="m10800,qx,10800,10800,21600,21600,10800,10800,xe">
                <v:path gradientshapeok="t" o:connecttype="custom" o:connectlocs="10800,0;3163,3163;0,10800;3163,18437;10800,21600;18437,18437;21600,10800;18437,3163" textboxrect="3163,3163,18437,18437"/>
              </v:shapetype>
              <v:shape id="Flödesschema: Koppling 2" o:spid="_x0000_s1026" type="#_x0000_t120" style="position:absolute;margin-left:25.6pt;margin-top:.1pt;width:11.9pt;height:1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" fillcolor="#00b050" strokecolor="#21000f [484]" strokeweight="1pt">
                <v:stroke joinstyle="miter"/>
              </v:shape>
            </w:pict>
          </mc:Fallback>
        </mc:AlternateContent>
      </w:r>
      <w:r w:rsidR="00FD3757" w:rsidRPr="00336A55">
        <w:rPr>
          <w:rFonts w:asciiTheme="minorHAnsi" w:hAnsiTheme="minorHAnsi" w:cstheme="minorHAnsi"/>
          <w:sz w:val="20"/>
          <w:szCs w:val="20"/>
        </w:rPr>
        <w:tab/>
      </w:r>
      <w:r w:rsidR="00E63D88" w:rsidRPr="00336A55">
        <w:rPr>
          <w:rFonts w:asciiTheme="minorHAnsi" w:hAnsiTheme="minorHAnsi" w:cstheme="minorHAnsi"/>
          <w:sz w:val="20"/>
          <w:szCs w:val="20"/>
        </w:rPr>
        <w:t xml:space="preserve">Grönt: </w:t>
      </w:r>
      <w:r w:rsidR="00C04132">
        <w:rPr>
          <w:rFonts w:asciiTheme="minorHAnsi" w:hAnsiTheme="minorHAnsi" w:cstheme="minorHAnsi"/>
          <w:sz w:val="20"/>
          <w:szCs w:val="20"/>
        </w:rPr>
        <w:t>Försumbar risk, ej behov av åtgärd</w:t>
      </w:r>
    </w:p>
    <w:p w14:paraId="0B29621E" w14:textId="10042F55" w:rsidR="00963E91" w:rsidRPr="00336A55" w:rsidRDefault="00963E91" w:rsidP="00A203CE">
      <w:pPr>
        <w:rPr>
          <w:rFonts w:asciiTheme="minorHAnsi" w:hAnsiTheme="minorHAnsi" w:cstheme="minorHAnsi"/>
          <w:sz w:val="20"/>
          <w:szCs w:val="20"/>
        </w:rPr>
      </w:pPr>
    </w:p>
    <w:p w14:paraId="5C41F1D3" w14:textId="612C644D" w:rsidR="00F1412D" w:rsidRPr="00336A55" w:rsidRDefault="00963E91" w:rsidP="00F1412D">
      <w:pPr>
        <w:rPr>
          <w:rFonts w:asciiTheme="minorHAnsi" w:hAnsiTheme="minorHAnsi" w:cstheme="minorHAnsi"/>
          <w:sz w:val="20"/>
          <w:szCs w:val="20"/>
        </w:rPr>
      </w:pPr>
      <w:r w:rsidRPr="00336A55">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4871CB25" wp14:editId="76C6C023">
                <wp:simplePos x="0" y="0"/>
                <wp:positionH relativeFrom="column">
                  <wp:posOffset>331534</wp:posOffset>
                </wp:positionH>
                <wp:positionV relativeFrom="paragraph">
                  <wp:posOffset>3491</wp:posOffset>
                </wp:positionV>
                <wp:extent cx="151585" cy="161364"/>
                <wp:effectExtent l="0" t="0" r="20320" b="10160"/>
                <wp:wrapNone/>
                <wp:docPr id="231939000" name="Flödesschema: Koppling 2"/>
                <wp:cNvGraphicFramePr/>
                <a:graphic xmlns:a="http://schemas.openxmlformats.org/drawingml/2006/main">
                  <a:graphicData uri="http://schemas.microsoft.com/office/word/2010/wordprocessingShape">
                    <wps:wsp>
                      <wps:cNvSpPr/>
                      <wps:spPr>
                        <a:xfrm>
                          <a:off x="0" y="0"/>
                          <a:ext cx="151585" cy="161364"/>
                        </a:xfrm>
                        <a:prstGeom prst="flowChartConnector">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B588E" id="Flödesschema: Koppling 2" o:spid="_x0000_s1026" type="#_x0000_t120" style="position:absolute;margin-left:26.1pt;margin-top:.25pt;width:11.95pt;height:12.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" fillcolor="#92d050" strokecolor="#21000f [484]" strokeweight="1pt">
                <v:stroke joinstyle="miter"/>
              </v:shape>
            </w:pict>
          </mc:Fallback>
        </mc:AlternateContent>
      </w:r>
      <w:r w:rsidRPr="00336A55">
        <w:rPr>
          <w:rFonts w:asciiTheme="minorHAnsi" w:hAnsiTheme="minorHAnsi" w:cstheme="minorHAnsi"/>
          <w:sz w:val="20"/>
          <w:szCs w:val="20"/>
        </w:rPr>
        <w:tab/>
      </w:r>
      <w:r w:rsidR="00EC7F61" w:rsidRPr="00336A55">
        <w:rPr>
          <w:rFonts w:asciiTheme="minorHAnsi" w:hAnsiTheme="minorHAnsi" w:cstheme="minorHAnsi"/>
          <w:sz w:val="20"/>
          <w:szCs w:val="20"/>
        </w:rPr>
        <w:t xml:space="preserve">Ljus grönt: </w:t>
      </w:r>
      <w:r w:rsidR="00C04132">
        <w:rPr>
          <w:rFonts w:asciiTheme="minorHAnsi" w:hAnsiTheme="minorHAnsi" w:cstheme="minorHAnsi"/>
          <w:sz w:val="20"/>
          <w:szCs w:val="20"/>
        </w:rPr>
        <w:t>Liten risk</w:t>
      </w:r>
      <w:r w:rsidR="00364B30">
        <w:rPr>
          <w:rFonts w:asciiTheme="minorHAnsi" w:hAnsiTheme="minorHAnsi" w:cstheme="minorHAnsi"/>
          <w:sz w:val="20"/>
          <w:szCs w:val="20"/>
        </w:rPr>
        <w:t>, eventuellt behov av åtgärd</w:t>
      </w:r>
    </w:p>
    <w:p w14:paraId="634A1154" w14:textId="05BABED8" w:rsidR="00EC7F61" w:rsidRPr="00336A55" w:rsidRDefault="00EC7F61" w:rsidP="00F1412D">
      <w:pPr>
        <w:rPr>
          <w:rFonts w:asciiTheme="minorHAnsi" w:hAnsiTheme="minorHAnsi" w:cstheme="minorHAnsi"/>
          <w:sz w:val="20"/>
          <w:szCs w:val="20"/>
        </w:rPr>
      </w:pPr>
    </w:p>
    <w:p w14:paraId="05065F34" w14:textId="3C3C09E4" w:rsidR="00F1412D" w:rsidRPr="00336A55" w:rsidRDefault="00EC7F61" w:rsidP="00F1412D">
      <w:pPr>
        <w:rPr>
          <w:rFonts w:asciiTheme="minorHAnsi" w:hAnsiTheme="minorHAnsi" w:cstheme="minorHAnsi"/>
          <w:sz w:val="20"/>
          <w:szCs w:val="20"/>
        </w:rPr>
      </w:pPr>
      <w:r w:rsidRPr="00336A55">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0D841409" wp14:editId="4472F7C4">
                <wp:simplePos x="0" y="0"/>
                <wp:positionH relativeFrom="column">
                  <wp:posOffset>337015</wp:posOffset>
                </wp:positionH>
                <wp:positionV relativeFrom="paragraph">
                  <wp:posOffset>4951</wp:posOffset>
                </wp:positionV>
                <wp:extent cx="151585" cy="161364"/>
                <wp:effectExtent l="0" t="0" r="20320" b="10160"/>
                <wp:wrapNone/>
                <wp:docPr id="739897726" name="Flödesschema: Koppling 2"/>
                <wp:cNvGraphicFramePr/>
                <a:graphic xmlns:a="http://schemas.openxmlformats.org/drawingml/2006/main">
                  <a:graphicData uri="http://schemas.microsoft.com/office/word/2010/wordprocessingShape">
                    <wps:wsp>
                      <wps:cNvSpPr/>
                      <wps:spPr>
                        <a:xfrm>
                          <a:off x="0" y="0"/>
                          <a:ext cx="151585" cy="161364"/>
                        </a:xfrm>
                        <a:prstGeom prst="flowChartConnector">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BD7D8" id="Flödesschema: Koppling 2" o:spid="_x0000_s1026" type="#_x0000_t120" style="position:absolute;margin-left:26.55pt;margin-top:.4pt;width:11.95pt;height:12.7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" fillcolor="yellow" strokecolor="#21000f [484]" strokeweight="1pt">
                <v:stroke joinstyle="miter"/>
              </v:shape>
            </w:pict>
          </mc:Fallback>
        </mc:AlternateContent>
      </w:r>
      <w:r w:rsidRPr="00336A55">
        <w:rPr>
          <w:rFonts w:asciiTheme="minorHAnsi" w:hAnsiTheme="minorHAnsi" w:cstheme="minorHAnsi"/>
          <w:sz w:val="20"/>
          <w:szCs w:val="20"/>
        </w:rPr>
        <w:tab/>
        <w:t xml:space="preserve">Gul: </w:t>
      </w:r>
      <w:r w:rsidR="003106AA">
        <w:rPr>
          <w:rFonts w:asciiTheme="minorHAnsi" w:hAnsiTheme="minorHAnsi" w:cstheme="minorHAnsi"/>
          <w:sz w:val="20"/>
          <w:szCs w:val="20"/>
        </w:rPr>
        <w:t>Medel</w:t>
      </w:r>
      <w:r w:rsidR="009C672A">
        <w:rPr>
          <w:rFonts w:asciiTheme="minorHAnsi" w:hAnsiTheme="minorHAnsi" w:cstheme="minorHAnsi"/>
          <w:sz w:val="20"/>
          <w:szCs w:val="20"/>
        </w:rPr>
        <w:t xml:space="preserve"> r</w:t>
      </w:r>
      <w:r w:rsidRPr="00336A55">
        <w:rPr>
          <w:rFonts w:asciiTheme="minorHAnsi" w:hAnsiTheme="minorHAnsi" w:cstheme="minorHAnsi"/>
          <w:sz w:val="20"/>
          <w:szCs w:val="20"/>
        </w:rPr>
        <w:t xml:space="preserve">isk för skada men </w:t>
      </w:r>
      <w:r w:rsidR="005852F9" w:rsidRPr="00336A55">
        <w:rPr>
          <w:rFonts w:asciiTheme="minorHAnsi" w:hAnsiTheme="minorHAnsi" w:cstheme="minorHAnsi"/>
          <w:sz w:val="20"/>
          <w:szCs w:val="20"/>
        </w:rPr>
        <w:t>går med planering att undvika, till exempel genom extra personal, mer tid</w:t>
      </w:r>
      <w:r w:rsidR="00637B44" w:rsidRPr="00336A55">
        <w:rPr>
          <w:rFonts w:asciiTheme="minorHAnsi" w:hAnsiTheme="minorHAnsi" w:cstheme="minorHAnsi"/>
          <w:sz w:val="20"/>
          <w:szCs w:val="20"/>
        </w:rPr>
        <w:t>. Bör åtgärdas över tid</w:t>
      </w:r>
      <w:r w:rsidR="00E4713F">
        <w:rPr>
          <w:rFonts w:asciiTheme="minorHAnsi" w:hAnsiTheme="minorHAnsi" w:cstheme="minorHAnsi"/>
          <w:sz w:val="20"/>
          <w:szCs w:val="20"/>
        </w:rPr>
        <w:t>. Handlingsplan ska upprättas</w:t>
      </w:r>
    </w:p>
    <w:p w14:paraId="3E7BFBE7" w14:textId="1EE71818" w:rsidR="00637B44" w:rsidRPr="00336A55" w:rsidRDefault="00637B44" w:rsidP="00F1412D">
      <w:pPr>
        <w:rPr>
          <w:rFonts w:asciiTheme="minorHAnsi" w:hAnsiTheme="minorHAnsi" w:cstheme="minorHAnsi"/>
          <w:sz w:val="20"/>
          <w:szCs w:val="20"/>
        </w:rPr>
      </w:pPr>
    </w:p>
    <w:p w14:paraId="6A45F37B" w14:textId="609068DC" w:rsidR="00B150D7" w:rsidRPr="00336A55" w:rsidRDefault="00637B44" w:rsidP="00F1412D">
      <w:pPr>
        <w:rPr>
          <w:rFonts w:asciiTheme="minorHAnsi" w:hAnsiTheme="minorHAnsi" w:cstheme="minorHAnsi"/>
          <w:bCs/>
          <w:sz w:val="20"/>
          <w:szCs w:val="20"/>
        </w:rPr>
      </w:pPr>
      <w:r w:rsidRPr="00336A55">
        <w:rPr>
          <w:rFonts w:asciiTheme="minorHAnsi" w:hAnsiTheme="minorHAnsi" w:cstheme="minorHAnsi"/>
          <w:noProof/>
          <w:sz w:val="20"/>
          <w:szCs w:val="20"/>
        </w:rPr>
        <mc:AlternateContent>
          <mc:Choice Requires="wps">
            <w:drawing>
              <wp:anchor distT="0" distB="0" distL="114300" distR="114300" simplePos="0" relativeHeight="251658243" behindDoc="0" locked="0" layoutInCell="1" allowOverlap="1" wp14:anchorId="60FBD1B4" wp14:editId="37D52081">
                <wp:simplePos x="0" y="0"/>
                <wp:positionH relativeFrom="column">
                  <wp:posOffset>341820</wp:posOffset>
                </wp:positionH>
                <wp:positionV relativeFrom="paragraph">
                  <wp:posOffset>4445</wp:posOffset>
                </wp:positionV>
                <wp:extent cx="151585" cy="161364"/>
                <wp:effectExtent l="0" t="0" r="20320" b="10160"/>
                <wp:wrapNone/>
                <wp:docPr id="289484999" name="Flödesschema: Koppling 2"/>
                <wp:cNvGraphicFramePr/>
                <a:graphic xmlns:a="http://schemas.openxmlformats.org/drawingml/2006/main">
                  <a:graphicData uri="http://schemas.microsoft.com/office/word/2010/wordprocessingShape">
                    <wps:wsp>
                      <wps:cNvSpPr/>
                      <wps:spPr>
                        <a:xfrm>
                          <a:off x="0" y="0"/>
                          <a:ext cx="151585" cy="161364"/>
                        </a:xfrm>
                        <a:prstGeom prst="flowChartConnector">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39959" id="Flödesschema: Koppling 2" o:spid="_x0000_s1026" type="#_x0000_t120" style="position:absolute;margin-left:26.9pt;margin-top:.35pt;width:11.95pt;height:12.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" fillcolor="#ffc000" strokecolor="#21000f [484]" strokeweight="1pt">
                <v:stroke joinstyle="miter"/>
              </v:shape>
            </w:pict>
          </mc:Fallback>
        </mc:AlternateContent>
      </w:r>
      <w:r w:rsidRPr="00336A55">
        <w:rPr>
          <w:rFonts w:asciiTheme="minorHAnsi" w:hAnsiTheme="minorHAnsi" w:cstheme="minorHAnsi"/>
          <w:bCs/>
          <w:sz w:val="20"/>
          <w:szCs w:val="20"/>
        </w:rPr>
        <w:tab/>
        <w:t xml:space="preserve">Orange: </w:t>
      </w:r>
      <w:r w:rsidR="00336A55">
        <w:rPr>
          <w:rFonts w:asciiTheme="minorHAnsi" w:hAnsiTheme="minorHAnsi" w:cstheme="minorHAnsi"/>
          <w:bCs/>
          <w:sz w:val="20"/>
          <w:szCs w:val="20"/>
        </w:rPr>
        <w:t>A</w:t>
      </w:r>
      <w:r w:rsidR="00B150D7" w:rsidRPr="00336A55">
        <w:rPr>
          <w:rFonts w:asciiTheme="minorHAnsi" w:hAnsiTheme="minorHAnsi" w:cstheme="minorHAnsi"/>
          <w:bCs/>
          <w:sz w:val="20"/>
          <w:szCs w:val="20"/>
        </w:rPr>
        <w:t>llvarlig risk</w:t>
      </w:r>
      <w:r w:rsidR="00E4713F">
        <w:rPr>
          <w:rFonts w:asciiTheme="minorHAnsi" w:hAnsiTheme="minorHAnsi" w:cstheme="minorHAnsi"/>
          <w:bCs/>
          <w:sz w:val="20"/>
          <w:szCs w:val="20"/>
        </w:rPr>
        <w:t>, handlingsplan ska upprättas</w:t>
      </w:r>
    </w:p>
    <w:p w14:paraId="03AF0176" w14:textId="0869035C" w:rsidR="00F1412D" w:rsidRDefault="00B150D7" w:rsidP="00F1412D">
      <w:pPr>
        <w:rPr>
          <w:rFonts w:ascii="Arial" w:hAnsi="Arial" w:cs="Arial"/>
          <w:bCs/>
          <w:sz w:val="22"/>
          <w:szCs w:val="22"/>
        </w:rPr>
      </w:pPr>
      <w:r w:rsidRPr="00336A55">
        <w:rPr>
          <w:rFonts w:asciiTheme="minorHAnsi" w:hAnsiTheme="minorHAnsi" w:cstheme="minorHAnsi"/>
          <w:noProof/>
          <w:sz w:val="20"/>
          <w:szCs w:val="20"/>
        </w:rPr>
        <mc:AlternateContent>
          <mc:Choice Requires="wps">
            <w:drawing>
              <wp:anchor distT="0" distB="0" distL="114300" distR="114300" simplePos="0" relativeHeight="251658244" behindDoc="0" locked="0" layoutInCell="1" allowOverlap="1" wp14:anchorId="7FD972CF" wp14:editId="16D7BC76">
                <wp:simplePos x="0" y="0"/>
                <wp:positionH relativeFrom="column">
                  <wp:posOffset>341460</wp:posOffset>
                </wp:positionH>
                <wp:positionV relativeFrom="paragraph">
                  <wp:posOffset>135001</wp:posOffset>
                </wp:positionV>
                <wp:extent cx="151585" cy="161364"/>
                <wp:effectExtent l="0" t="0" r="20320" b="10160"/>
                <wp:wrapNone/>
                <wp:docPr id="1950920537" name="Flödesschema: Koppling 2"/>
                <wp:cNvGraphicFramePr/>
                <a:graphic xmlns:a="http://schemas.openxmlformats.org/drawingml/2006/main">
                  <a:graphicData uri="http://schemas.microsoft.com/office/word/2010/wordprocessingShape">
                    <wps:wsp>
                      <wps:cNvSpPr/>
                      <wps:spPr>
                        <a:xfrm>
                          <a:off x="0" y="0"/>
                          <a:ext cx="151585" cy="161364"/>
                        </a:xfrm>
                        <a:prstGeom prst="flowChartConnector">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98343" id="Flödesschema: Koppling 2" o:spid="_x0000_s1026" type="#_x0000_t120" style="position:absolute;margin-left:26.9pt;margin-top:10.65pt;width:11.95pt;height:12.7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" fillcolor="red" strokecolor="#21000f [484]" strokeweight="1pt">
                <v:stroke joinstyle="miter"/>
              </v:shape>
            </w:pict>
          </mc:Fallback>
        </mc:AlternateContent>
      </w:r>
      <w:r w:rsidR="00EC7F61"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r>
      <w:r w:rsidRPr="00336A55">
        <w:rPr>
          <w:rFonts w:asciiTheme="minorHAnsi" w:hAnsiTheme="minorHAnsi" w:cstheme="minorHAnsi"/>
          <w:bCs/>
          <w:sz w:val="20"/>
          <w:szCs w:val="20"/>
        </w:rPr>
        <w:tab/>
        <w:t>Rö</w:t>
      </w:r>
      <w:r w:rsidR="00931A35" w:rsidRPr="00336A55">
        <w:rPr>
          <w:rFonts w:asciiTheme="minorHAnsi" w:hAnsiTheme="minorHAnsi" w:cstheme="minorHAnsi"/>
          <w:bCs/>
          <w:sz w:val="20"/>
          <w:szCs w:val="20"/>
        </w:rPr>
        <w:t xml:space="preserve">tt: </w:t>
      </w:r>
      <w:r w:rsidR="009C672A">
        <w:rPr>
          <w:rFonts w:asciiTheme="minorHAnsi" w:hAnsiTheme="minorHAnsi" w:cstheme="minorHAnsi"/>
          <w:bCs/>
          <w:sz w:val="20"/>
          <w:szCs w:val="20"/>
        </w:rPr>
        <w:t>Mycket allvarlig risk</w:t>
      </w:r>
      <w:r w:rsidR="00931A35" w:rsidRPr="00336A55">
        <w:rPr>
          <w:rFonts w:asciiTheme="minorHAnsi" w:hAnsiTheme="minorHAnsi" w:cstheme="minorHAnsi"/>
          <w:bCs/>
          <w:sz w:val="20"/>
          <w:szCs w:val="20"/>
        </w:rPr>
        <w:t>.</w:t>
      </w:r>
      <w:r w:rsidR="00A056BE">
        <w:rPr>
          <w:rFonts w:asciiTheme="minorHAnsi" w:hAnsiTheme="minorHAnsi" w:cstheme="minorHAnsi"/>
          <w:bCs/>
          <w:sz w:val="20"/>
          <w:szCs w:val="20"/>
        </w:rPr>
        <w:t xml:space="preserve"> Arbetsuppgiften ska inte utföras innan åtgärd. </w:t>
      </w:r>
      <w:r>
        <w:rPr>
          <w:rFonts w:ascii="Arial" w:hAnsi="Arial" w:cs="Arial"/>
          <w:bCs/>
          <w:sz w:val="22"/>
          <w:szCs w:val="22"/>
        </w:rPr>
        <w:tab/>
      </w:r>
    </w:p>
    <w:p w14:paraId="55C7503A" w14:textId="11326CC6" w:rsidR="006B7A78" w:rsidRDefault="006B7A78">
      <w:pPr>
        <w:spacing w:after="240"/>
        <w:rPr>
          <w:rFonts w:ascii="Arial" w:hAnsi="Arial" w:cs="Arial"/>
          <w:sz w:val="22"/>
          <w:szCs w:val="22"/>
        </w:rPr>
      </w:pPr>
      <w:r>
        <w:rPr>
          <w:rFonts w:ascii="Arial" w:hAnsi="Arial" w:cs="Arial"/>
          <w:sz w:val="22"/>
          <w:szCs w:val="22"/>
        </w:rPr>
        <w:br w:type="page"/>
      </w:r>
    </w:p>
    <w:p w14:paraId="62514C23" w14:textId="77777777" w:rsidR="00F1412D" w:rsidRPr="00F1412D" w:rsidRDefault="00F1412D" w:rsidP="00F1412D">
      <w:pPr>
        <w:spacing w:after="240"/>
        <w:rPr>
          <w:rFonts w:ascii="Arial" w:hAnsi="Arial" w:cs="Arial"/>
          <w:sz w:val="22"/>
          <w:szCs w:val="22"/>
        </w:rPr>
        <w:sectPr w:rsidR="00F1412D" w:rsidRPr="00F1412D" w:rsidSect="00A609E4">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754" w:right="975" w:bottom="284" w:left="1134" w:header="720" w:footer="476" w:gutter="0"/>
          <w:cols w:space="708"/>
          <w:noEndnote/>
          <w:titlePg/>
          <w:docGrid w:linePitch="326"/>
        </w:sectPr>
      </w:pPr>
    </w:p>
    <w:p w14:paraId="2BE31142" w14:textId="17ED78E9" w:rsidR="00A35D68" w:rsidRDefault="00A35D68" w:rsidP="0006297E">
      <w:pPr>
        <w:tabs>
          <w:tab w:val="left" w:pos="4500"/>
          <w:tab w:val="left" w:pos="7740"/>
        </w:tabs>
        <w:rPr>
          <w:rFonts w:asciiTheme="minorHAnsi" w:hAnsiTheme="minorHAnsi" w:cstheme="minorHAnsi"/>
          <w:szCs w:val="22"/>
        </w:rPr>
      </w:pPr>
    </w:p>
    <w:p w14:paraId="5D353F8D" w14:textId="77777777" w:rsidR="00846BD1" w:rsidRDefault="00846BD1" w:rsidP="00846BD1">
      <w:pPr>
        <w:rPr>
          <w:rFonts w:asciiTheme="minorHAnsi" w:hAnsiTheme="minorHAnsi" w:cstheme="minorHAnsi"/>
          <w:szCs w:val="22"/>
        </w:rPr>
      </w:pPr>
    </w:p>
    <w:tbl>
      <w:tblPr>
        <w:tblpPr w:leftFromText="141" w:rightFromText="141" w:horzAnchor="margin" w:tblpY="476"/>
        <w:tblW w:w="14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23"/>
        <w:gridCol w:w="4682"/>
        <w:gridCol w:w="6232"/>
      </w:tblGrid>
      <w:tr w:rsidR="00506009" w:rsidRPr="00261341" w14:paraId="3485C773" w14:textId="4B81B312" w:rsidTr="00076DFB">
        <w:trPr>
          <w:trHeight w:val="513"/>
        </w:trPr>
        <w:tc>
          <w:tcPr>
            <w:tcW w:w="3823" w:type="dxa"/>
          </w:tcPr>
          <w:p w14:paraId="0B9444A0" w14:textId="77777777" w:rsidR="00506009" w:rsidRPr="006D49D5" w:rsidRDefault="00506009" w:rsidP="00DD7646">
            <w:pPr>
              <w:pStyle w:val="Sidhuvud"/>
            </w:pPr>
            <w:r w:rsidRPr="004259E8">
              <w:rPr>
                <w:rFonts w:asciiTheme="minorHAnsi" w:eastAsia="Times New Roman" w:hAnsiTheme="minorHAnsi" w:cstheme="minorHAnsi"/>
                <w:b/>
                <w:bCs/>
                <w:color w:val="000000" w:themeColor="text1"/>
                <w:sz w:val="24"/>
                <w:lang w:eastAsia="sv-SE"/>
              </w:rPr>
              <w:t>Datum:</w:t>
            </w:r>
          </w:p>
        </w:tc>
        <w:tc>
          <w:tcPr>
            <w:tcW w:w="10914" w:type="dxa"/>
            <w:gridSpan w:val="2"/>
          </w:tcPr>
          <w:p w14:paraId="49BF964D" w14:textId="40D5A7C4" w:rsidR="00506009" w:rsidRPr="006D49D5" w:rsidRDefault="00506009" w:rsidP="00DD7646">
            <w:pPr>
              <w:pStyle w:val="Sidhuvud"/>
              <w:rPr>
                <w:b/>
                <w:bCs/>
              </w:rPr>
            </w:pPr>
            <w:r w:rsidRPr="004259E8">
              <w:rPr>
                <w:rFonts w:asciiTheme="minorHAnsi" w:eastAsia="Times New Roman" w:hAnsiTheme="minorHAnsi" w:cstheme="minorHAnsi"/>
                <w:b/>
                <w:bCs/>
                <w:color w:val="000000" w:themeColor="text1"/>
                <w:sz w:val="24"/>
                <w:lang w:eastAsia="sv-SE"/>
              </w:rPr>
              <w:t>Riskbedömning utförd av:</w:t>
            </w:r>
            <w:r>
              <w:rPr>
                <w:b/>
                <w:bCs/>
              </w:rPr>
              <w:t xml:space="preserve"> </w:t>
            </w:r>
          </w:p>
        </w:tc>
      </w:tr>
      <w:tr w:rsidR="001F374D" w:rsidRPr="00261341" w14:paraId="1A3D02C0" w14:textId="4D311C73" w:rsidTr="00076DFB">
        <w:trPr>
          <w:trHeight w:val="528"/>
        </w:trPr>
        <w:tc>
          <w:tcPr>
            <w:tcW w:w="8505" w:type="dxa"/>
            <w:gridSpan w:val="2"/>
          </w:tcPr>
          <w:p w14:paraId="588BB6F7" w14:textId="328E4780" w:rsidR="001F374D" w:rsidRPr="006D49D5" w:rsidRDefault="00526ABF" w:rsidP="00DD7646">
            <w:pPr>
              <w:pStyle w:val="Sidhuvud"/>
            </w:pPr>
            <w:r>
              <w:rPr>
                <w:rFonts w:asciiTheme="minorHAnsi" w:eastAsia="Times New Roman" w:hAnsiTheme="minorHAnsi" w:cstheme="minorHAnsi"/>
                <w:b/>
                <w:bCs/>
                <w:color w:val="000000" w:themeColor="text1"/>
                <w:sz w:val="24"/>
                <w:lang w:eastAsia="sv-SE"/>
              </w:rPr>
              <w:t>Omsorgstagare</w:t>
            </w:r>
            <w:r w:rsidR="001F374D">
              <w:rPr>
                <w:b/>
                <w:bCs/>
              </w:rPr>
              <w:t>:</w:t>
            </w:r>
          </w:p>
        </w:tc>
        <w:tc>
          <w:tcPr>
            <w:tcW w:w="6232" w:type="dxa"/>
          </w:tcPr>
          <w:p w14:paraId="701D46A2" w14:textId="3372DE9A" w:rsidR="001F374D" w:rsidRPr="006D49D5" w:rsidRDefault="001F374D" w:rsidP="00DD7646">
            <w:pPr>
              <w:pStyle w:val="Sidhuvud"/>
              <w:rPr>
                <w:b/>
                <w:bCs/>
              </w:rPr>
            </w:pPr>
            <w:r w:rsidRPr="00A11071">
              <w:rPr>
                <w:rFonts w:asciiTheme="minorHAnsi" w:eastAsia="Times New Roman" w:hAnsiTheme="minorHAnsi" w:cstheme="minorHAnsi"/>
                <w:b/>
                <w:bCs/>
                <w:color w:val="000000" w:themeColor="text1"/>
                <w:sz w:val="24"/>
                <w:lang w:eastAsia="sv-SE"/>
              </w:rPr>
              <w:t>Personnummer</w:t>
            </w:r>
            <w:r>
              <w:rPr>
                <w:b/>
                <w:bCs/>
              </w:rPr>
              <w:t>:</w:t>
            </w:r>
          </w:p>
        </w:tc>
      </w:tr>
      <w:tr w:rsidR="00E02336" w:rsidRPr="00261341" w14:paraId="29C72E20" w14:textId="77777777" w:rsidTr="00076DFB">
        <w:trPr>
          <w:trHeight w:val="528"/>
        </w:trPr>
        <w:tc>
          <w:tcPr>
            <w:tcW w:w="14737" w:type="dxa"/>
            <w:gridSpan w:val="3"/>
          </w:tcPr>
          <w:p w14:paraId="0F5ACF16" w14:textId="5592B19E" w:rsidR="00E02336" w:rsidRDefault="00E02336" w:rsidP="00DD7646">
            <w:pPr>
              <w:pStyle w:val="Sidhuvud"/>
              <w:rPr>
                <w:b/>
                <w:bCs/>
              </w:rPr>
            </w:pPr>
            <w:r w:rsidRPr="00A11071">
              <w:rPr>
                <w:rFonts w:asciiTheme="minorHAnsi" w:eastAsia="Times New Roman" w:hAnsiTheme="minorHAnsi" w:cstheme="minorHAnsi"/>
                <w:b/>
                <w:bCs/>
                <w:color w:val="000000" w:themeColor="text1"/>
                <w:sz w:val="24"/>
                <w:lang w:eastAsia="sv-SE"/>
              </w:rPr>
              <w:t>Adress:</w:t>
            </w:r>
            <w:r>
              <w:rPr>
                <w:b/>
                <w:bCs/>
              </w:rPr>
              <w:t xml:space="preserve"> </w:t>
            </w:r>
          </w:p>
        </w:tc>
      </w:tr>
    </w:tbl>
    <w:p w14:paraId="5A5700CE" w14:textId="7D2EAEAF" w:rsidR="001A65D5" w:rsidRPr="009A7D12" w:rsidRDefault="00DE005A" w:rsidP="009A7D12">
      <w:pPr>
        <w:spacing w:after="240"/>
      </w:pPr>
      <w:r>
        <w:rPr>
          <w:rFonts w:asciiTheme="minorHAnsi" w:hAnsiTheme="minorHAnsi" w:cstheme="minorHAnsi"/>
          <w:szCs w:val="22"/>
        </w:rPr>
        <w:tab/>
      </w:r>
      <w:r>
        <w:rPr>
          <w:rFonts w:asciiTheme="minorHAnsi" w:hAnsiTheme="minorHAnsi" w:cstheme="minorHAnsi"/>
          <w:szCs w:val="22"/>
        </w:rPr>
        <w:tab/>
      </w:r>
      <w:r w:rsidR="0006297E" w:rsidRPr="00217AAC">
        <w:rPr>
          <w:rFonts w:asciiTheme="minorHAnsi" w:hAnsiTheme="minorHAnsi" w:cstheme="minorHAnsi"/>
          <w:b/>
          <w:bCs/>
          <w:szCs w:val="22"/>
        </w:rPr>
        <w:t xml:space="preserve"> </w:t>
      </w:r>
      <w:bookmarkStart w:id="2" w:name="_Hlk535523421"/>
      <w:bookmarkEnd w:id="1"/>
    </w:p>
    <w:tbl>
      <w:tblPr>
        <w:tblStyle w:val="Tabellrutnt"/>
        <w:tblpPr w:leftFromText="141" w:rightFromText="141" w:vertAnchor="text" w:horzAnchor="margin" w:tblpY="50"/>
        <w:tblW w:w="14727" w:type="dxa"/>
        <w:tblBorders>
          <w:top w:val="single" w:sz="12" w:space="0" w:color="00588C" w:themeColor="text2" w:themeShade="BF"/>
          <w:left w:val="single" w:sz="12" w:space="0" w:color="00588C" w:themeColor="text2" w:themeShade="BF"/>
          <w:bottom w:val="single" w:sz="12" w:space="0" w:color="00588C" w:themeColor="text2" w:themeShade="BF"/>
          <w:right w:val="single" w:sz="12" w:space="0" w:color="00588C" w:themeColor="text2" w:themeShade="BF"/>
          <w:insideH w:val="single" w:sz="12" w:space="0" w:color="00588C" w:themeColor="text2" w:themeShade="BF"/>
          <w:insideV w:val="single" w:sz="12" w:space="0" w:color="00588C" w:themeColor="text2" w:themeShade="BF"/>
        </w:tblBorders>
        <w:tblLayout w:type="fixed"/>
        <w:tblLook w:val="04A0" w:firstRow="1" w:lastRow="0" w:firstColumn="1" w:lastColumn="0" w:noHBand="0" w:noVBand="1"/>
      </w:tblPr>
      <w:tblGrid>
        <w:gridCol w:w="2679"/>
        <w:gridCol w:w="2835"/>
        <w:gridCol w:w="425"/>
        <w:gridCol w:w="425"/>
        <w:gridCol w:w="425"/>
        <w:gridCol w:w="426"/>
        <w:gridCol w:w="425"/>
        <w:gridCol w:w="2410"/>
        <w:gridCol w:w="1417"/>
        <w:gridCol w:w="1418"/>
        <w:gridCol w:w="1842"/>
      </w:tblGrid>
      <w:tr w:rsidR="00BB3AD4" w14:paraId="719C7F95" w14:textId="77777777" w:rsidTr="00A46239">
        <w:trPr>
          <w:cnfStyle w:val="100000000000" w:firstRow="1" w:lastRow="0" w:firstColumn="0" w:lastColumn="0" w:oddVBand="0" w:evenVBand="0" w:oddHBand="0" w:evenHBand="0" w:firstRowFirstColumn="0" w:firstRowLastColumn="0" w:lastRowFirstColumn="0" w:lastRowLastColumn="0"/>
          <w:trHeight w:val="283"/>
        </w:trPr>
        <w:tc>
          <w:tcPr>
            <w:tcW w:w="2679" w:type="dxa"/>
            <w:tcBorders>
              <w:top w:val="single" w:sz="12" w:space="0" w:color="auto"/>
              <w:left w:val="single" w:sz="12" w:space="0" w:color="auto"/>
              <w:bottom w:val="single" w:sz="12" w:space="0" w:color="auto"/>
              <w:right w:val="single" w:sz="4" w:space="0" w:color="auto"/>
            </w:tcBorders>
            <w:shd w:val="clear" w:color="auto" w:fill="auto"/>
          </w:tcPr>
          <w:p w14:paraId="2EC9CD62" w14:textId="08BDE9D1" w:rsidR="00BB3AD4" w:rsidRPr="00A11071" w:rsidRDefault="00BB3AD4"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Riskområde</w:t>
            </w:r>
          </w:p>
        </w:tc>
        <w:tc>
          <w:tcPr>
            <w:tcW w:w="2835" w:type="dxa"/>
            <w:tcBorders>
              <w:top w:val="single" w:sz="12" w:space="0" w:color="auto"/>
              <w:bottom w:val="single" w:sz="12" w:space="0" w:color="00588C" w:themeColor="text2" w:themeShade="BF"/>
              <w:right w:val="single" w:sz="4" w:space="0" w:color="auto"/>
            </w:tcBorders>
            <w:shd w:val="clear" w:color="auto" w:fill="auto"/>
          </w:tcPr>
          <w:p w14:paraId="76ABB163" w14:textId="283A86A9" w:rsidR="00BB3AD4" w:rsidRPr="00A11071" w:rsidRDefault="00BB3AD4"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Beskrivning av risk</w:t>
            </w:r>
          </w:p>
        </w:tc>
        <w:tc>
          <w:tcPr>
            <w:tcW w:w="2126" w:type="dxa"/>
            <w:gridSpan w:val="5"/>
            <w:tcBorders>
              <w:top w:val="single" w:sz="12" w:space="0" w:color="auto"/>
              <w:left w:val="single" w:sz="4" w:space="0" w:color="auto"/>
              <w:bottom w:val="single" w:sz="12" w:space="0" w:color="00588C" w:themeColor="text2" w:themeShade="BF"/>
              <w:right w:val="single" w:sz="12" w:space="0" w:color="00588C" w:themeColor="text2" w:themeShade="BF"/>
            </w:tcBorders>
            <w:shd w:val="clear" w:color="auto" w:fill="auto"/>
          </w:tcPr>
          <w:p w14:paraId="0ED8FC73" w14:textId="2D978F33" w:rsidR="00BB3AD4" w:rsidRPr="00A11071" w:rsidRDefault="00BB3AD4"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Bedömning av risk</w:t>
            </w:r>
          </w:p>
        </w:tc>
        <w:tc>
          <w:tcPr>
            <w:tcW w:w="2410" w:type="dxa"/>
            <w:tcBorders>
              <w:top w:val="single" w:sz="12" w:space="0" w:color="auto"/>
              <w:left w:val="single" w:sz="12" w:space="0" w:color="00588C" w:themeColor="text2" w:themeShade="BF"/>
              <w:bottom w:val="single" w:sz="4" w:space="0" w:color="auto"/>
              <w:right w:val="single" w:sz="12" w:space="0" w:color="auto"/>
            </w:tcBorders>
            <w:shd w:val="clear" w:color="auto" w:fill="auto"/>
          </w:tcPr>
          <w:p w14:paraId="0ADA9AE5" w14:textId="77777777" w:rsidR="00BB3AD4" w:rsidRPr="00A11071" w:rsidRDefault="00BB3AD4"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Åtgärda</w:t>
            </w:r>
          </w:p>
        </w:tc>
        <w:tc>
          <w:tcPr>
            <w:tcW w:w="1417" w:type="dxa"/>
            <w:tcBorders>
              <w:top w:val="single" w:sz="12" w:space="0" w:color="auto"/>
              <w:left w:val="single" w:sz="12" w:space="0" w:color="00588C" w:themeColor="text2" w:themeShade="BF"/>
              <w:bottom w:val="single" w:sz="4" w:space="0" w:color="auto"/>
              <w:right w:val="single" w:sz="12" w:space="0" w:color="auto"/>
            </w:tcBorders>
            <w:shd w:val="clear" w:color="auto" w:fill="auto"/>
          </w:tcPr>
          <w:p w14:paraId="7F74FD1C" w14:textId="039F99FE" w:rsidR="00BB3AD4" w:rsidRPr="00A11071" w:rsidRDefault="003D5430"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Ansvarig</w:t>
            </w:r>
          </w:p>
        </w:tc>
        <w:tc>
          <w:tcPr>
            <w:tcW w:w="1418" w:type="dxa"/>
            <w:tcBorders>
              <w:top w:val="single" w:sz="12" w:space="0" w:color="auto"/>
              <w:left w:val="single" w:sz="12" w:space="0" w:color="00588C" w:themeColor="text2" w:themeShade="BF"/>
              <w:bottom w:val="single" w:sz="4" w:space="0" w:color="auto"/>
              <w:right w:val="single" w:sz="12" w:space="0" w:color="auto"/>
            </w:tcBorders>
            <w:shd w:val="clear" w:color="auto" w:fill="auto"/>
          </w:tcPr>
          <w:p w14:paraId="461F04AC" w14:textId="078F2E89" w:rsidR="00BB3AD4" w:rsidRPr="00A11071" w:rsidRDefault="003D5430"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Klart när</w:t>
            </w:r>
          </w:p>
        </w:tc>
        <w:tc>
          <w:tcPr>
            <w:tcW w:w="1842" w:type="dxa"/>
            <w:tcBorders>
              <w:top w:val="single" w:sz="12" w:space="0" w:color="auto"/>
              <w:left w:val="single" w:sz="12" w:space="0" w:color="00588C" w:themeColor="text2" w:themeShade="BF"/>
              <w:bottom w:val="single" w:sz="4" w:space="0" w:color="auto"/>
              <w:right w:val="single" w:sz="12" w:space="0" w:color="auto"/>
            </w:tcBorders>
            <w:shd w:val="clear" w:color="auto" w:fill="auto"/>
          </w:tcPr>
          <w:p w14:paraId="35598512" w14:textId="557F4276" w:rsidR="00BB3AD4" w:rsidRPr="00A11071" w:rsidRDefault="003D5430" w:rsidP="006B7A78">
            <w:pPr>
              <w:spacing w:after="100"/>
              <w:rPr>
                <w:rFonts w:asciiTheme="minorHAnsi" w:hAnsiTheme="minorHAnsi" w:cstheme="minorHAnsi"/>
                <w:bCs/>
                <w:color w:val="000000" w:themeColor="text1"/>
              </w:rPr>
            </w:pPr>
            <w:r w:rsidRPr="00A11071">
              <w:rPr>
                <w:rFonts w:asciiTheme="minorHAnsi" w:hAnsiTheme="minorHAnsi" w:cstheme="minorHAnsi"/>
                <w:bCs/>
                <w:color w:val="000000" w:themeColor="text1"/>
              </w:rPr>
              <w:t>Uppföljning</w:t>
            </w:r>
          </w:p>
        </w:tc>
      </w:tr>
      <w:tr w:rsidR="000C11A3" w14:paraId="72FB32F6" w14:textId="77777777" w:rsidTr="00FA017F">
        <w:trPr>
          <w:cantSplit/>
          <w:trHeight w:val="375"/>
        </w:trPr>
        <w:tc>
          <w:tcPr>
            <w:tcW w:w="14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9CAF3C" w14:textId="498E1B35" w:rsidR="000C11A3" w:rsidRPr="00AF6BE8" w:rsidRDefault="000C11A3" w:rsidP="006B7A78">
            <w:pPr>
              <w:spacing w:after="100"/>
              <w:rPr>
                <w:rFonts w:ascii="Helvetica" w:hAnsi="Helvetica" w:cs="Helvetica"/>
                <w:sz w:val="20"/>
                <w:szCs w:val="20"/>
              </w:rPr>
            </w:pPr>
            <w:r w:rsidRPr="00A11071">
              <w:rPr>
                <w:rFonts w:asciiTheme="minorHAnsi" w:hAnsiTheme="minorHAnsi" w:cstheme="minorHAnsi"/>
                <w:color w:val="000000" w:themeColor="text1"/>
              </w:rPr>
              <w:t>Psykosociala faktorer</w:t>
            </w:r>
          </w:p>
        </w:tc>
      </w:tr>
      <w:tr w:rsidR="00481C3C" w14:paraId="619D23C4"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vAlign w:val="center"/>
          </w:tcPr>
          <w:p w14:paraId="74588CD4" w14:textId="28BCBC9C" w:rsidR="00481C3C" w:rsidRPr="00AF6BE8" w:rsidRDefault="0081135C" w:rsidP="006B7A78">
            <w:pPr>
              <w:spacing w:after="100"/>
              <w:rPr>
                <w:rFonts w:ascii="Helvetica" w:hAnsi="Helvetica" w:cs="Helvetica"/>
                <w:sz w:val="20"/>
                <w:szCs w:val="20"/>
              </w:rPr>
            </w:pPr>
            <w:r w:rsidRPr="009916F1">
              <w:rPr>
                <w:sz w:val="18"/>
              </w:rPr>
              <w:t xml:space="preserve">Går det att utföra arbetsuppgifterna utan risk för konfrontationer med </w:t>
            </w:r>
            <w:r>
              <w:rPr>
                <w:sz w:val="18"/>
              </w:rPr>
              <w:t>omsorgstagaren</w:t>
            </w:r>
            <w:r w:rsidRPr="009916F1">
              <w:rPr>
                <w:sz w:val="18"/>
              </w:rPr>
              <w:t>?</w:t>
            </w:r>
          </w:p>
        </w:tc>
        <w:tc>
          <w:tcPr>
            <w:tcW w:w="2835" w:type="dxa"/>
            <w:tcBorders>
              <w:top w:val="single" w:sz="12" w:space="0" w:color="auto"/>
              <w:left w:val="single" w:sz="12" w:space="0" w:color="auto"/>
              <w:bottom w:val="single" w:sz="12" w:space="0" w:color="auto"/>
              <w:right w:val="single" w:sz="12" w:space="0" w:color="auto"/>
            </w:tcBorders>
          </w:tcPr>
          <w:p w14:paraId="015ACC4B" w14:textId="37F9350F"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041FA977" w14:textId="0D75F593"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4DB4E4DD"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FBCD9B0"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7AF801E3"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176D5036"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57AAED13"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355DA5A"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FA6907B"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40173BB" w14:textId="77777777" w:rsidR="00481C3C" w:rsidRPr="00AF6BE8" w:rsidRDefault="00481C3C" w:rsidP="006B7A78">
            <w:pPr>
              <w:spacing w:after="100"/>
              <w:rPr>
                <w:rFonts w:ascii="Helvetica" w:hAnsi="Helvetica" w:cs="Helvetica"/>
                <w:sz w:val="20"/>
                <w:szCs w:val="20"/>
              </w:rPr>
            </w:pPr>
          </w:p>
        </w:tc>
      </w:tr>
      <w:tr w:rsidR="00481C3C" w14:paraId="298E3048"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vAlign w:val="center"/>
          </w:tcPr>
          <w:p w14:paraId="647212A8" w14:textId="55B37599" w:rsidR="00481C3C" w:rsidRPr="00AF6BE8" w:rsidRDefault="0081135C" w:rsidP="006C0567">
            <w:pPr>
              <w:spacing w:afterAutospacing="0"/>
              <w:rPr>
                <w:rFonts w:ascii="Helvetica" w:hAnsi="Helvetica" w:cs="Helvetica"/>
                <w:sz w:val="20"/>
                <w:szCs w:val="20"/>
              </w:rPr>
            </w:pPr>
            <w:r w:rsidRPr="009916F1">
              <w:rPr>
                <w:sz w:val="18"/>
              </w:rPr>
              <w:t>Går det att utföra arbetsuppgifterna utan risk för konfrontationer med sammanboende eller annan som befinner sig i lägenheten?</w:t>
            </w:r>
          </w:p>
        </w:tc>
        <w:tc>
          <w:tcPr>
            <w:tcW w:w="2835" w:type="dxa"/>
            <w:tcBorders>
              <w:top w:val="single" w:sz="12" w:space="0" w:color="auto"/>
              <w:left w:val="single" w:sz="12" w:space="0" w:color="auto"/>
              <w:bottom w:val="single" w:sz="12" w:space="0" w:color="auto"/>
              <w:right w:val="single" w:sz="12" w:space="0" w:color="auto"/>
            </w:tcBorders>
          </w:tcPr>
          <w:p w14:paraId="6EF0B262" w14:textId="6E755591"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0742ABEC" w14:textId="787656E6"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23CA3E00"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0B9417F"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7E126127"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222601F7"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272630AE"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F2655C7"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7CB5B9F0"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62AB15C2" w14:textId="77777777" w:rsidR="00481C3C" w:rsidRPr="00AF6BE8" w:rsidRDefault="00481C3C" w:rsidP="006B7A78">
            <w:pPr>
              <w:spacing w:after="100"/>
              <w:rPr>
                <w:rFonts w:ascii="Helvetica" w:hAnsi="Helvetica" w:cs="Helvetica"/>
                <w:sz w:val="20"/>
                <w:szCs w:val="20"/>
              </w:rPr>
            </w:pPr>
          </w:p>
        </w:tc>
      </w:tr>
      <w:tr w:rsidR="00481C3C" w:rsidRPr="00AF6BE8" w14:paraId="3D9E30DB"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648F8131" w14:textId="77777777" w:rsidR="005E4125" w:rsidRDefault="005E4125" w:rsidP="005E4125">
            <w:pPr>
              <w:spacing w:after="100"/>
              <w:rPr>
                <w:sz w:val="18"/>
              </w:rPr>
            </w:pPr>
            <w:r w:rsidRPr="009916F1">
              <w:rPr>
                <w:sz w:val="18"/>
              </w:rPr>
              <w:t>Förekommer det hot och våld?</w:t>
            </w:r>
          </w:p>
          <w:p w14:paraId="4EDF0635" w14:textId="614B0F97" w:rsidR="00481C3C" w:rsidRPr="00AF6BE8" w:rsidRDefault="00481C3C" w:rsidP="006B7A78">
            <w:pPr>
              <w:spacing w:after="100"/>
              <w:rPr>
                <w:rFonts w:ascii="Helvetica" w:hAnsi="Helvetica" w:cs="Helvetica"/>
                <w:sz w:val="20"/>
                <w:szCs w:val="20"/>
              </w:rPr>
            </w:pPr>
          </w:p>
        </w:tc>
        <w:tc>
          <w:tcPr>
            <w:tcW w:w="2835" w:type="dxa"/>
            <w:tcBorders>
              <w:top w:val="single" w:sz="12" w:space="0" w:color="auto"/>
              <w:left w:val="single" w:sz="12" w:space="0" w:color="auto"/>
              <w:bottom w:val="single" w:sz="12" w:space="0" w:color="auto"/>
              <w:right w:val="single" w:sz="12" w:space="0" w:color="auto"/>
            </w:tcBorders>
          </w:tcPr>
          <w:p w14:paraId="1FD2EEC6" w14:textId="266082B4"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5CFE071A" w14:textId="3DEBF2EB"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8636736"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87B3246"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69446EFC"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0162A54C"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406C0FBA"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CA4387A"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3176076"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02DC54EE" w14:textId="77777777" w:rsidR="00481C3C" w:rsidRPr="00AF6BE8" w:rsidRDefault="00481C3C" w:rsidP="006B7A78">
            <w:pPr>
              <w:spacing w:after="100"/>
              <w:rPr>
                <w:rFonts w:ascii="Helvetica" w:hAnsi="Helvetica" w:cs="Helvetica"/>
                <w:sz w:val="20"/>
                <w:szCs w:val="20"/>
              </w:rPr>
            </w:pPr>
          </w:p>
        </w:tc>
      </w:tr>
      <w:tr w:rsidR="00481C3C" w:rsidRPr="00AF6BE8" w14:paraId="742AE0A6"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6FCC5C31" w14:textId="77777777" w:rsidR="005E4125" w:rsidRDefault="005E4125" w:rsidP="005E4125">
            <w:pPr>
              <w:spacing w:after="100"/>
              <w:rPr>
                <w:sz w:val="18"/>
              </w:rPr>
            </w:pPr>
            <w:r>
              <w:rPr>
                <w:sz w:val="18"/>
              </w:rPr>
              <w:t>Finns det missbruk?</w:t>
            </w:r>
          </w:p>
          <w:p w14:paraId="78C5109B" w14:textId="306834C2" w:rsidR="00481C3C" w:rsidRPr="00AF6BE8" w:rsidRDefault="00481C3C" w:rsidP="006B7A78">
            <w:pPr>
              <w:spacing w:after="100"/>
              <w:rPr>
                <w:rFonts w:ascii="Helvetica" w:hAnsi="Helvetica" w:cs="Helvetica"/>
                <w:sz w:val="20"/>
                <w:szCs w:val="20"/>
              </w:rPr>
            </w:pPr>
          </w:p>
        </w:tc>
        <w:tc>
          <w:tcPr>
            <w:tcW w:w="2835" w:type="dxa"/>
            <w:tcBorders>
              <w:top w:val="single" w:sz="12" w:space="0" w:color="auto"/>
              <w:left w:val="single" w:sz="12" w:space="0" w:color="auto"/>
              <w:bottom w:val="single" w:sz="12" w:space="0" w:color="auto"/>
              <w:right w:val="single" w:sz="12" w:space="0" w:color="auto"/>
            </w:tcBorders>
          </w:tcPr>
          <w:p w14:paraId="441D5867" w14:textId="5C479116"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3B1AFC5A" w14:textId="3B945212"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54FCDDB"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1991723"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5919659E"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3E5C3850"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72E92DB3"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68B27A8"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537D4D25"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09055AB0" w14:textId="77777777" w:rsidR="00481C3C" w:rsidRPr="00AF6BE8" w:rsidRDefault="00481C3C" w:rsidP="006B7A78">
            <w:pPr>
              <w:spacing w:after="100"/>
              <w:rPr>
                <w:rFonts w:ascii="Helvetica" w:hAnsi="Helvetica" w:cs="Helvetica"/>
                <w:sz w:val="20"/>
                <w:szCs w:val="20"/>
              </w:rPr>
            </w:pPr>
          </w:p>
        </w:tc>
      </w:tr>
      <w:tr w:rsidR="00481C3C" w:rsidRPr="00AF6BE8" w14:paraId="28F9C32F"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2BF94946" w14:textId="6C36DFFD" w:rsidR="00481C3C" w:rsidRPr="00AF6BE8" w:rsidRDefault="005E4125" w:rsidP="006B7A78">
            <w:pPr>
              <w:spacing w:after="100"/>
              <w:rPr>
                <w:rFonts w:ascii="Helvetica" w:hAnsi="Helvetica" w:cs="Helvetica"/>
                <w:sz w:val="20"/>
                <w:szCs w:val="20"/>
              </w:rPr>
            </w:pPr>
            <w:r w:rsidRPr="005E4125">
              <w:rPr>
                <w:sz w:val="18"/>
              </w:rPr>
              <w:t>Förkommer det kognitiv svikt?</w:t>
            </w:r>
          </w:p>
        </w:tc>
        <w:tc>
          <w:tcPr>
            <w:tcW w:w="2835" w:type="dxa"/>
            <w:tcBorders>
              <w:top w:val="single" w:sz="12" w:space="0" w:color="auto"/>
              <w:left w:val="single" w:sz="12" w:space="0" w:color="auto"/>
              <w:bottom w:val="single" w:sz="12" w:space="0" w:color="auto"/>
              <w:right w:val="single" w:sz="12" w:space="0" w:color="auto"/>
            </w:tcBorders>
          </w:tcPr>
          <w:p w14:paraId="519F91ED" w14:textId="512A4B81"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157CDDC5" w14:textId="2D3B28F9"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72549226"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177B5DD"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5888B514"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0F979949"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45E030E7"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44C0EE47"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3881E3E6"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6A10BAAE" w14:textId="77777777" w:rsidR="00481C3C" w:rsidRPr="00AF6BE8" w:rsidRDefault="00481C3C" w:rsidP="006B7A78">
            <w:pPr>
              <w:spacing w:after="100"/>
              <w:rPr>
                <w:rFonts w:ascii="Helvetica" w:hAnsi="Helvetica" w:cs="Helvetica"/>
                <w:sz w:val="20"/>
                <w:szCs w:val="20"/>
              </w:rPr>
            </w:pPr>
          </w:p>
        </w:tc>
      </w:tr>
      <w:tr w:rsidR="00481C3C" w:rsidRPr="00AF6BE8" w14:paraId="48122000"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10C1B878" w14:textId="49A22654" w:rsidR="009A7D12" w:rsidRPr="00AF6BE8" w:rsidRDefault="005E4125" w:rsidP="005E4125">
            <w:pPr>
              <w:spacing w:after="100"/>
              <w:rPr>
                <w:rFonts w:ascii="Helvetica" w:hAnsi="Helvetica" w:cs="Helvetica"/>
                <w:sz w:val="20"/>
                <w:szCs w:val="20"/>
              </w:rPr>
            </w:pPr>
            <w:r w:rsidRPr="005E4125">
              <w:rPr>
                <w:sz w:val="18"/>
              </w:rPr>
              <w:t>Förkommer</w:t>
            </w:r>
            <w:r>
              <w:rPr>
                <w:rFonts w:ascii="Helvetica" w:hAnsi="Helvetica" w:cs="Helvetica"/>
                <w:sz w:val="20"/>
                <w:szCs w:val="20"/>
              </w:rPr>
              <w:t xml:space="preserve"> </w:t>
            </w:r>
            <w:r w:rsidRPr="005E4125">
              <w:rPr>
                <w:sz w:val="18"/>
              </w:rPr>
              <w:t>det psykisk ohälsa?</w:t>
            </w:r>
          </w:p>
        </w:tc>
        <w:tc>
          <w:tcPr>
            <w:tcW w:w="2835" w:type="dxa"/>
            <w:tcBorders>
              <w:top w:val="single" w:sz="12" w:space="0" w:color="auto"/>
              <w:left w:val="single" w:sz="12" w:space="0" w:color="auto"/>
              <w:bottom w:val="single" w:sz="12" w:space="0" w:color="auto"/>
              <w:right w:val="single" w:sz="12" w:space="0" w:color="auto"/>
            </w:tcBorders>
          </w:tcPr>
          <w:p w14:paraId="6488E335" w14:textId="25DE7CF4"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72CE97A0" w14:textId="2573BF91"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7A9BD2A0"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46EC4DEB"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72760BB5"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35AC08B4"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23D6B53D"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EF3A273"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3AC05F1"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96CEB9B" w14:textId="77777777" w:rsidR="00481C3C" w:rsidRPr="00AF6BE8" w:rsidRDefault="00481C3C" w:rsidP="006B7A78">
            <w:pPr>
              <w:spacing w:after="100"/>
              <w:rPr>
                <w:rFonts w:ascii="Helvetica" w:hAnsi="Helvetica" w:cs="Helvetica"/>
                <w:sz w:val="20"/>
                <w:szCs w:val="20"/>
              </w:rPr>
            </w:pPr>
          </w:p>
        </w:tc>
      </w:tr>
      <w:tr w:rsidR="00366945" w:rsidRPr="00AF6BE8" w14:paraId="39A55A1C" w14:textId="77777777" w:rsidTr="00366945">
        <w:trPr>
          <w:cantSplit/>
          <w:trHeight w:val="348"/>
        </w:trPr>
        <w:tc>
          <w:tcPr>
            <w:tcW w:w="14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97DB3A" w14:textId="45D1A6AD" w:rsidR="00366945" w:rsidRPr="00AF6BE8" w:rsidRDefault="00366945" w:rsidP="006B7A78">
            <w:pPr>
              <w:spacing w:after="100"/>
              <w:rPr>
                <w:rFonts w:ascii="Helvetica" w:hAnsi="Helvetica" w:cs="Helvetica"/>
                <w:sz w:val="20"/>
                <w:szCs w:val="20"/>
              </w:rPr>
            </w:pPr>
            <w:r w:rsidRPr="00366945">
              <w:rPr>
                <w:rFonts w:asciiTheme="minorHAnsi" w:hAnsiTheme="minorHAnsi" w:cstheme="minorHAnsi"/>
                <w:color w:val="000000" w:themeColor="text1"/>
              </w:rPr>
              <w:t>Ergonomiska faktorer</w:t>
            </w:r>
          </w:p>
        </w:tc>
      </w:tr>
      <w:tr w:rsidR="00366945" w:rsidRPr="00AF6BE8" w14:paraId="1A589526"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07A2A42B" w14:textId="7E66CA37" w:rsidR="00366945" w:rsidRPr="00AF6BE8" w:rsidRDefault="005072A8" w:rsidP="005E4125">
            <w:pPr>
              <w:spacing w:after="100"/>
              <w:rPr>
                <w:rFonts w:ascii="Helvetica" w:hAnsi="Helvetica" w:cs="Helvetica"/>
                <w:sz w:val="20"/>
                <w:szCs w:val="20"/>
              </w:rPr>
            </w:pPr>
            <w:r w:rsidRPr="009916F1">
              <w:rPr>
                <w:sz w:val="18"/>
              </w:rPr>
              <w:t>Finns tillräckligt med utrymme för att utföra arbetsuppgifterna vid förflyttning inne på toaletten?</w:t>
            </w:r>
          </w:p>
        </w:tc>
        <w:tc>
          <w:tcPr>
            <w:tcW w:w="2835" w:type="dxa"/>
            <w:tcBorders>
              <w:top w:val="single" w:sz="12" w:space="0" w:color="auto"/>
              <w:left w:val="single" w:sz="12" w:space="0" w:color="auto"/>
              <w:bottom w:val="single" w:sz="12" w:space="0" w:color="auto"/>
              <w:right w:val="single" w:sz="12" w:space="0" w:color="auto"/>
            </w:tcBorders>
          </w:tcPr>
          <w:p w14:paraId="0580B8A7"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36388688"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318DDB29"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A1D7FE0" w14:textId="77777777" w:rsidR="00366945" w:rsidRPr="00AF6BE8" w:rsidRDefault="00366945"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48BF6EE5"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730E1BB5" w14:textId="77777777" w:rsidR="00366945" w:rsidRPr="00AF6BE8" w:rsidRDefault="00366945"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7F49EAC2" w14:textId="77777777" w:rsidR="00366945" w:rsidRPr="00AF6BE8" w:rsidRDefault="00366945"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1C005FE" w14:textId="77777777" w:rsidR="00366945" w:rsidRPr="00AF6BE8" w:rsidRDefault="00366945"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EB2C24E" w14:textId="77777777" w:rsidR="00366945" w:rsidRPr="00AF6BE8" w:rsidRDefault="00366945"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3AD50CCB" w14:textId="77777777" w:rsidR="00366945" w:rsidRPr="00AF6BE8" w:rsidRDefault="00366945" w:rsidP="006B7A78">
            <w:pPr>
              <w:spacing w:after="100"/>
              <w:rPr>
                <w:rFonts w:ascii="Helvetica" w:hAnsi="Helvetica" w:cs="Helvetica"/>
                <w:sz w:val="20"/>
                <w:szCs w:val="20"/>
              </w:rPr>
            </w:pPr>
          </w:p>
        </w:tc>
      </w:tr>
      <w:tr w:rsidR="00366945" w:rsidRPr="00AF6BE8" w14:paraId="30AE13B1"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5E1CFA0E" w14:textId="42036FD9" w:rsidR="00366945" w:rsidRPr="00AF6BE8" w:rsidRDefault="005072A8" w:rsidP="005E4125">
            <w:pPr>
              <w:spacing w:after="100"/>
              <w:rPr>
                <w:rFonts w:ascii="Helvetica" w:hAnsi="Helvetica" w:cs="Helvetica"/>
                <w:sz w:val="20"/>
                <w:szCs w:val="20"/>
              </w:rPr>
            </w:pPr>
            <w:r w:rsidRPr="009916F1">
              <w:rPr>
                <w:sz w:val="18"/>
              </w:rPr>
              <w:t xml:space="preserve">Finns tillräckligt med </w:t>
            </w:r>
            <w:r w:rsidRPr="005072A8">
              <w:rPr>
                <w:rFonts w:asciiTheme="minorHAnsi" w:hAnsiTheme="minorHAnsi" w:cstheme="minorHAnsi"/>
                <w:color w:val="000000" w:themeColor="text1"/>
                <w:sz w:val="18"/>
                <w:szCs w:val="18"/>
              </w:rPr>
              <w:t>utrymme</w:t>
            </w:r>
            <w:r w:rsidRPr="009916F1">
              <w:rPr>
                <w:sz w:val="18"/>
              </w:rPr>
              <w:t xml:space="preserve"> för att utföra arbetsuppgifterna vid förflyttning inne i lägenheten?</w:t>
            </w:r>
          </w:p>
        </w:tc>
        <w:tc>
          <w:tcPr>
            <w:tcW w:w="2835" w:type="dxa"/>
            <w:tcBorders>
              <w:top w:val="single" w:sz="12" w:space="0" w:color="auto"/>
              <w:left w:val="single" w:sz="12" w:space="0" w:color="auto"/>
              <w:bottom w:val="single" w:sz="12" w:space="0" w:color="auto"/>
              <w:right w:val="single" w:sz="12" w:space="0" w:color="auto"/>
            </w:tcBorders>
          </w:tcPr>
          <w:p w14:paraId="18B1D9FC"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7A04456D"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0E85F3C"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D9A455B" w14:textId="77777777" w:rsidR="00366945" w:rsidRPr="00AF6BE8" w:rsidRDefault="00366945"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6263959D" w14:textId="77777777" w:rsidR="00366945" w:rsidRPr="00AF6BE8" w:rsidRDefault="00366945"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216F94E8" w14:textId="77777777" w:rsidR="00366945" w:rsidRPr="00AF6BE8" w:rsidRDefault="00366945"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50B05F33" w14:textId="77777777" w:rsidR="00366945" w:rsidRPr="00AF6BE8" w:rsidRDefault="00366945"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940F5FB" w14:textId="77777777" w:rsidR="00366945" w:rsidRPr="00AF6BE8" w:rsidRDefault="00366945"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C29587A" w14:textId="77777777" w:rsidR="00366945" w:rsidRPr="00AF6BE8" w:rsidRDefault="00366945"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0934264D" w14:textId="77777777" w:rsidR="00366945" w:rsidRPr="00AF6BE8" w:rsidRDefault="00366945" w:rsidP="006B7A78">
            <w:pPr>
              <w:spacing w:after="100"/>
              <w:rPr>
                <w:rFonts w:ascii="Helvetica" w:hAnsi="Helvetica" w:cs="Helvetica"/>
                <w:sz w:val="20"/>
                <w:szCs w:val="20"/>
              </w:rPr>
            </w:pPr>
          </w:p>
        </w:tc>
      </w:tr>
      <w:tr w:rsidR="005072A8" w:rsidRPr="00AF6BE8" w14:paraId="39CE161F"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12D94B49" w14:textId="1325E00D" w:rsidR="005072A8" w:rsidRPr="009916F1" w:rsidRDefault="005072A8" w:rsidP="005E4125">
            <w:pPr>
              <w:spacing w:after="100"/>
              <w:rPr>
                <w:sz w:val="18"/>
              </w:rPr>
            </w:pPr>
            <w:r w:rsidRPr="009916F1">
              <w:rPr>
                <w:sz w:val="18"/>
              </w:rPr>
              <w:t>Finns de tekniska hjälpmedel som behövs för att utföra arbetsuppgifterna?</w:t>
            </w:r>
          </w:p>
        </w:tc>
        <w:tc>
          <w:tcPr>
            <w:tcW w:w="2835" w:type="dxa"/>
            <w:tcBorders>
              <w:top w:val="single" w:sz="12" w:space="0" w:color="auto"/>
              <w:left w:val="single" w:sz="12" w:space="0" w:color="auto"/>
              <w:bottom w:val="single" w:sz="12" w:space="0" w:color="auto"/>
              <w:right w:val="single" w:sz="12" w:space="0" w:color="auto"/>
            </w:tcBorders>
          </w:tcPr>
          <w:p w14:paraId="3529EE9C"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24B3AE44"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C312725"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4B77203" w14:textId="77777777" w:rsidR="005072A8" w:rsidRPr="00AF6BE8" w:rsidRDefault="005072A8"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2C9DA014"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3612E194" w14:textId="77777777" w:rsidR="005072A8" w:rsidRPr="00AF6BE8" w:rsidRDefault="005072A8"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0D64BB18" w14:textId="77777777" w:rsidR="005072A8" w:rsidRPr="00AF6BE8" w:rsidRDefault="005072A8"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6A3067" w14:textId="77777777" w:rsidR="005072A8" w:rsidRPr="00AF6BE8" w:rsidRDefault="005072A8"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0CFD176" w14:textId="77777777" w:rsidR="005072A8" w:rsidRPr="00AF6BE8" w:rsidRDefault="005072A8"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7FA36106" w14:textId="77777777" w:rsidR="005072A8" w:rsidRPr="00AF6BE8" w:rsidRDefault="005072A8" w:rsidP="006B7A78">
            <w:pPr>
              <w:spacing w:after="100"/>
              <w:rPr>
                <w:rFonts w:ascii="Helvetica" w:hAnsi="Helvetica" w:cs="Helvetica"/>
                <w:sz w:val="20"/>
                <w:szCs w:val="20"/>
              </w:rPr>
            </w:pPr>
          </w:p>
        </w:tc>
      </w:tr>
      <w:tr w:rsidR="005072A8" w:rsidRPr="00AF6BE8" w14:paraId="25CC491E"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75E91778" w14:textId="0DC2FAB1" w:rsidR="005072A8" w:rsidRPr="009916F1" w:rsidRDefault="005072A8" w:rsidP="005E4125">
            <w:pPr>
              <w:spacing w:after="100"/>
              <w:rPr>
                <w:sz w:val="18"/>
              </w:rPr>
            </w:pPr>
            <w:r w:rsidRPr="00BE262E">
              <w:rPr>
                <w:sz w:val="18"/>
                <w:szCs w:val="22"/>
                <w:lang w:eastAsia="en-US"/>
              </w:rPr>
              <w:t>Finns tillräckligt med utrymme för att utföra arbetsuppgifterna vid omvårdnad i sängen?</w:t>
            </w:r>
          </w:p>
        </w:tc>
        <w:tc>
          <w:tcPr>
            <w:tcW w:w="2835" w:type="dxa"/>
            <w:tcBorders>
              <w:top w:val="single" w:sz="12" w:space="0" w:color="auto"/>
              <w:left w:val="single" w:sz="12" w:space="0" w:color="auto"/>
              <w:bottom w:val="single" w:sz="12" w:space="0" w:color="auto"/>
              <w:right w:val="single" w:sz="12" w:space="0" w:color="auto"/>
            </w:tcBorders>
          </w:tcPr>
          <w:p w14:paraId="0A366017"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631111D1"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20E5795C"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1E6D909F" w14:textId="77777777" w:rsidR="005072A8" w:rsidRPr="00AF6BE8" w:rsidRDefault="005072A8"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6C51E133"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1C395FA2" w14:textId="77777777" w:rsidR="005072A8" w:rsidRPr="00AF6BE8" w:rsidRDefault="005072A8"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016984D" w14:textId="77777777" w:rsidR="005072A8" w:rsidRPr="00AF6BE8" w:rsidRDefault="005072A8"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DDDA2A1" w14:textId="77777777" w:rsidR="005072A8" w:rsidRPr="00AF6BE8" w:rsidRDefault="005072A8"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AB4E078" w14:textId="77777777" w:rsidR="005072A8" w:rsidRPr="00AF6BE8" w:rsidRDefault="005072A8"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2814173D" w14:textId="77777777" w:rsidR="005072A8" w:rsidRPr="00AF6BE8" w:rsidRDefault="005072A8" w:rsidP="006B7A78">
            <w:pPr>
              <w:spacing w:after="100"/>
              <w:rPr>
                <w:rFonts w:ascii="Helvetica" w:hAnsi="Helvetica" w:cs="Helvetica"/>
                <w:sz w:val="20"/>
                <w:szCs w:val="20"/>
              </w:rPr>
            </w:pPr>
          </w:p>
        </w:tc>
      </w:tr>
      <w:tr w:rsidR="005072A8" w:rsidRPr="00AF6BE8" w14:paraId="711B0B51"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32D6E381" w14:textId="4C5C1497" w:rsidR="005072A8" w:rsidRPr="009916F1" w:rsidRDefault="005072A8" w:rsidP="005E4125">
            <w:pPr>
              <w:spacing w:after="100"/>
              <w:rPr>
                <w:sz w:val="18"/>
              </w:rPr>
            </w:pPr>
            <w:r w:rsidRPr="009916F1">
              <w:rPr>
                <w:sz w:val="18"/>
              </w:rPr>
              <w:t>Finns skriftlig instruktion för hur arbetsuppgifterna vid förflyttning ska utföras?</w:t>
            </w:r>
          </w:p>
        </w:tc>
        <w:tc>
          <w:tcPr>
            <w:tcW w:w="2835" w:type="dxa"/>
            <w:tcBorders>
              <w:top w:val="single" w:sz="12" w:space="0" w:color="auto"/>
              <w:left w:val="single" w:sz="12" w:space="0" w:color="auto"/>
              <w:bottom w:val="single" w:sz="12" w:space="0" w:color="auto"/>
              <w:right w:val="single" w:sz="12" w:space="0" w:color="auto"/>
            </w:tcBorders>
          </w:tcPr>
          <w:p w14:paraId="78E28E06"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266F64EE"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A7FD5E8"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53DD7C9" w14:textId="77777777" w:rsidR="005072A8" w:rsidRPr="00AF6BE8" w:rsidRDefault="005072A8"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208BFDD5" w14:textId="77777777" w:rsidR="005072A8" w:rsidRPr="00AF6BE8" w:rsidRDefault="005072A8"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3595969E" w14:textId="77777777" w:rsidR="005072A8" w:rsidRPr="00AF6BE8" w:rsidRDefault="005072A8"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46BFF4C1" w14:textId="77777777" w:rsidR="005072A8" w:rsidRPr="00AF6BE8" w:rsidRDefault="005072A8"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4D1D6349" w14:textId="77777777" w:rsidR="005072A8" w:rsidRPr="00AF6BE8" w:rsidRDefault="005072A8"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7B76B2D2" w14:textId="77777777" w:rsidR="005072A8" w:rsidRPr="00AF6BE8" w:rsidRDefault="005072A8"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13B71130" w14:textId="77777777" w:rsidR="005072A8" w:rsidRPr="00AF6BE8" w:rsidRDefault="005072A8" w:rsidP="006B7A78">
            <w:pPr>
              <w:spacing w:after="100"/>
              <w:rPr>
                <w:rFonts w:ascii="Helvetica" w:hAnsi="Helvetica" w:cs="Helvetica"/>
                <w:sz w:val="20"/>
                <w:szCs w:val="20"/>
              </w:rPr>
            </w:pPr>
          </w:p>
        </w:tc>
      </w:tr>
      <w:tr w:rsidR="00AC5AC1" w:rsidRPr="00AF6BE8" w14:paraId="4D732F87" w14:textId="77777777" w:rsidTr="00AC5AC1">
        <w:trPr>
          <w:cantSplit/>
          <w:trHeight w:val="391"/>
        </w:trPr>
        <w:tc>
          <w:tcPr>
            <w:tcW w:w="14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8257E8" w14:textId="6D5E2148" w:rsidR="00AC5AC1" w:rsidRPr="00AF6BE8" w:rsidRDefault="00AC5AC1" w:rsidP="006B7A78">
            <w:pPr>
              <w:spacing w:after="100"/>
              <w:rPr>
                <w:rFonts w:ascii="Helvetica" w:hAnsi="Helvetica" w:cs="Helvetica"/>
                <w:sz w:val="20"/>
                <w:szCs w:val="20"/>
              </w:rPr>
            </w:pPr>
            <w:r w:rsidRPr="00AC5AC1">
              <w:rPr>
                <w:rFonts w:asciiTheme="minorHAnsi" w:hAnsiTheme="minorHAnsi" w:cstheme="minorHAnsi"/>
                <w:color w:val="000000" w:themeColor="text1"/>
              </w:rPr>
              <w:t>Fysiska faktorer</w:t>
            </w:r>
          </w:p>
        </w:tc>
      </w:tr>
      <w:tr w:rsidR="00AC5AC1" w:rsidRPr="00AF6BE8" w14:paraId="379F059D"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1B283EEE" w14:textId="77777777" w:rsidR="008B1902" w:rsidRDefault="00C61461" w:rsidP="008B1902">
            <w:pPr>
              <w:rPr>
                <w:sz w:val="18"/>
              </w:rPr>
            </w:pPr>
            <w:r w:rsidRPr="009916F1">
              <w:rPr>
                <w:sz w:val="18"/>
              </w:rPr>
              <w:t>Finns det faktorer eller förhållanden i den direkta utemiljön som kan påverka den fysiska eller psykosociala arbetsmiljön?</w:t>
            </w:r>
          </w:p>
          <w:p w14:paraId="45E0939E" w14:textId="36E821E6" w:rsidR="008B1902" w:rsidRPr="00C61461" w:rsidRDefault="008B1902" w:rsidP="008B1902">
            <w:pPr>
              <w:rPr>
                <w:sz w:val="18"/>
              </w:rPr>
            </w:pPr>
          </w:p>
        </w:tc>
        <w:tc>
          <w:tcPr>
            <w:tcW w:w="2835" w:type="dxa"/>
            <w:tcBorders>
              <w:top w:val="single" w:sz="12" w:space="0" w:color="auto"/>
              <w:left w:val="single" w:sz="12" w:space="0" w:color="auto"/>
              <w:bottom w:val="single" w:sz="12" w:space="0" w:color="auto"/>
              <w:right w:val="single" w:sz="12" w:space="0" w:color="auto"/>
            </w:tcBorders>
          </w:tcPr>
          <w:p w14:paraId="538BE060"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382BA3C2"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7D361DFE"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0299548" w14:textId="77777777" w:rsidR="00AC5AC1" w:rsidRPr="00AF6BE8" w:rsidRDefault="00AC5AC1"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7650B64E"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116ED5A9" w14:textId="77777777" w:rsidR="00AC5AC1" w:rsidRPr="00AF6BE8" w:rsidRDefault="00AC5AC1"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40769AB" w14:textId="77777777" w:rsidR="00AC5AC1" w:rsidRPr="00AF6BE8" w:rsidRDefault="00AC5AC1"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B6DA495" w14:textId="77777777" w:rsidR="00AC5AC1" w:rsidRPr="00AF6BE8" w:rsidRDefault="00AC5AC1"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84FAB58" w14:textId="77777777" w:rsidR="00AC5AC1" w:rsidRPr="00AF6BE8" w:rsidRDefault="00AC5AC1"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736CFFD2" w14:textId="77777777" w:rsidR="00AC5AC1" w:rsidRPr="00AF6BE8" w:rsidRDefault="00AC5AC1" w:rsidP="006B7A78">
            <w:pPr>
              <w:spacing w:after="100"/>
              <w:rPr>
                <w:rFonts w:ascii="Helvetica" w:hAnsi="Helvetica" w:cs="Helvetica"/>
                <w:sz w:val="20"/>
                <w:szCs w:val="20"/>
              </w:rPr>
            </w:pPr>
          </w:p>
        </w:tc>
      </w:tr>
      <w:tr w:rsidR="00AC5AC1" w:rsidRPr="00AF6BE8" w14:paraId="52C00D47"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3E56E342" w14:textId="100A0090" w:rsidR="00AC5AC1" w:rsidRDefault="00C61461" w:rsidP="005E4125">
            <w:pPr>
              <w:spacing w:after="100"/>
              <w:rPr>
                <w:sz w:val="18"/>
              </w:rPr>
            </w:pPr>
            <w:r w:rsidRPr="00C61461">
              <w:rPr>
                <w:sz w:val="18"/>
              </w:rPr>
              <w:t>Finns det vapen eller andra farliga föremål i bostaden?</w:t>
            </w:r>
          </w:p>
          <w:p w14:paraId="1B425482" w14:textId="77777777" w:rsidR="008B1902" w:rsidRDefault="008B1902" w:rsidP="005E4125">
            <w:pPr>
              <w:spacing w:after="100"/>
              <w:rPr>
                <w:sz w:val="18"/>
              </w:rPr>
            </w:pPr>
          </w:p>
          <w:p w14:paraId="66886F01" w14:textId="77777777" w:rsidR="00C61461" w:rsidRPr="00C61461" w:rsidRDefault="00C61461" w:rsidP="00C61461">
            <w:pPr>
              <w:rPr>
                <w:sz w:val="18"/>
              </w:rPr>
            </w:pPr>
          </w:p>
        </w:tc>
        <w:tc>
          <w:tcPr>
            <w:tcW w:w="2835" w:type="dxa"/>
            <w:tcBorders>
              <w:top w:val="single" w:sz="12" w:space="0" w:color="auto"/>
              <w:left w:val="single" w:sz="12" w:space="0" w:color="auto"/>
              <w:bottom w:val="single" w:sz="12" w:space="0" w:color="auto"/>
              <w:right w:val="single" w:sz="12" w:space="0" w:color="auto"/>
            </w:tcBorders>
          </w:tcPr>
          <w:p w14:paraId="1B177932"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6E9121FE"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50D1FB44"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2A1526C" w14:textId="77777777" w:rsidR="00AC5AC1" w:rsidRPr="00AF6BE8" w:rsidRDefault="00AC5AC1"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21E3B03C" w14:textId="77777777" w:rsidR="00AC5AC1" w:rsidRPr="00AF6BE8" w:rsidRDefault="00AC5AC1"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36ECADB6" w14:textId="77777777" w:rsidR="00AC5AC1" w:rsidRPr="00AF6BE8" w:rsidRDefault="00AC5AC1"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30D0F6A2" w14:textId="77777777" w:rsidR="00AC5AC1" w:rsidRPr="00AF6BE8" w:rsidRDefault="00AC5AC1"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B9284AF" w14:textId="77777777" w:rsidR="00AC5AC1" w:rsidRPr="00AF6BE8" w:rsidRDefault="00AC5AC1"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EF913A1" w14:textId="77777777" w:rsidR="00AC5AC1" w:rsidRPr="00AF6BE8" w:rsidRDefault="00AC5AC1"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472CA19" w14:textId="77777777" w:rsidR="00AC5AC1" w:rsidRPr="00AF6BE8" w:rsidRDefault="00AC5AC1" w:rsidP="006B7A78">
            <w:pPr>
              <w:spacing w:after="100"/>
              <w:rPr>
                <w:rFonts w:ascii="Helvetica" w:hAnsi="Helvetica" w:cs="Helvetica"/>
                <w:sz w:val="20"/>
                <w:szCs w:val="20"/>
              </w:rPr>
            </w:pPr>
          </w:p>
        </w:tc>
      </w:tr>
      <w:tr w:rsidR="000C4195" w:rsidRPr="00AF6BE8" w14:paraId="2B00730B" w14:textId="77777777" w:rsidTr="0084645F">
        <w:trPr>
          <w:cantSplit/>
          <w:trHeight w:val="379"/>
        </w:trPr>
        <w:tc>
          <w:tcPr>
            <w:tcW w:w="14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709491" w14:textId="2B61156B" w:rsidR="000C4195" w:rsidRPr="0084645F" w:rsidRDefault="0084645F" w:rsidP="006B7A78">
            <w:pPr>
              <w:spacing w:after="100"/>
              <w:rPr>
                <w:rFonts w:asciiTheme="minorHAnsi" w:hAnsiTheme="minorHAnsi" w:cstheme="minorHAnsi"/>
                <w:color w:val="000000" w:themeColor="text1"/>
              </w:rPr>
            </w:pPr>
            <w:r w:rsidRPr="0084645F">
              <w:rPr>
                <w:rFonts w:asciiTheme="minorHAnsi" w:hAnsiTheme="minorHAnsi" w:cstheme="minorHAnsi"/>
                <w:color w:val="000000" w:themeColor="text1"/>
              </w:rPr>
              <w:t>Hygien, smittrisker och allergi</w:t>
            </w:r>
          </w:p>
        </w:tc>
      </w:tr>
      <w:tr w:rsidR="00481C3C" w:rsidRPr="00AF6BE8" w14:paraId="36B78D38"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2441920E" w14:textId="0C330DBB" w:rsidR="009A7D12" w:rsidRDefault="00583C9A" w:rsidP="009A7D12">
            <w:pPr>
              <w:spacing w:after="100"/>
              <w:rPr>
                <w:sz w:val="18"/>
              </w:rPr>
            </w:pPr>
            <w:r w:rsidRPr="009916F1">
              <w:rPr>
                <w:sz w:val="18"/>
              </w:rPr>
              <w:t xml:space="preserve">Finns risk för allergi </w:t>
            </w:r>
            <w:r w:rsidR="007051C0">
              <w:rPr>
                <w:sz w:val="18"/>
              </w:rPr>
              <w:t>mot</w:t>
            </w:r>
            <w:r w:rsidRPr="009916F1">
              <w:rPr>
                <w:sz w:val="18"/>
              </w:rPr>
              <w:t xml:space="preserve"> husdjur?</w:t>
            </w:r>
            <w:r w:rsidR="004B5AE5">
              <w:rPr>
                <w:sz w:val="18"/>
              </w:rPr>
              <w:t xml:space="preserve"> </w:t>
            </w:r>
          </w:p>
          <w:p w14:paraId="177EC941" w14:textId="209DB6D5" w:rsidR="009A7D12" w:rsidRPr="009A7D12" w:rsidRDefault="009A7D12" w:rsidP="009A7D12">
            <w:pPr>
              <w:spacing w:after="100"/>
              <w:rPr>
                <w:sz w:val="18"/>
              </w:rPr>
            </w:pPr>
          </w:p>
        </w:tc>
        <w:tc>
          <w:tcPr>
            <w:tcW w:w="2835" w:type="dxa"/>
            <w:tcBorders>
              <w:top w:val="single" w:sz="12" w:space="0" w:color="auto"/>
              <w:left w:val="single" w:sz="12" w:space="0" w:color="auto"/>
              <w:bottom w:val="single" w:sz="12" w:space="0" w:color="auto"/>
              <w:right w:val="single" w:sz="12" w:space="0" w:color="auto"/>
            </w:tcBorders>
          </w:tcPr>
          <w:p w14:paraId="556F68F7" w14:textId="2D1D82EF"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75FB775C" w14:textId="11752093"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4B1EFFD4"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7F494825"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3961B55E"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7477AFC9"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2E9FADA7"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ED5AE6B"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691150A"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26E0F621" w14:textId="77777777" w:rsidR="00481C3C" w:rsidRPr="00AF6BE8" w:rsidRDefault="00481C3C" w:rsidP="006B7A78">
            <w:pPr>
              <w:spacing w:after="100"/>
              <w:rPr>
                <w:rFonts w:ascii="Helvetica" w:hAnsi="Helvetica" w:cs="Helvetica"/>
                <w:sz w:val="20"/>
                <w:szCs w:val="20"/>
              </w:rPr>
            </w:pPr>
          </w:p>
        </w:tc>
      </w:tr>
      <w:tr w:rsidR="00481C3C" w:rsidRPr="00AF6BE8" w14:paraId="799CD172"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3AB17C34" w14:textId="3C1AAEE0" w:rsidR="00481C3C" w:rsidRPr="00AF6BE8" w:rsidRDefault="007051C0" w:rsidP="006B7A78">
            <w:pPr>
              <w:spacing w:after="100"/>
              <w:rPr>
                <w:rFonts w:ascii="Helvetica" w:hAnsi="Helvetica" w:cs="Helvetica"/>
                <w:sz w:val="20"/>
                <w:szCs w:val="20"/>
              </w:rPr>
            </w:pPr>
            <w:r w:rsidRPr="007051C0">
              <w:rPr>
                <w:sz w:val="18"/>
              </w:rPr>
              <w:t>Finns det risk för allergi</w:t>
            </w:r>
            <w:r w:rsidR="006A1D58">
              <w:rPr>
                <w:rFonts w:ascii="Helvetica" w:hAnsi="Helvetica" w:cs="Helvetica"/>
                <w:sz w:val="20"/>
                <w:szCs w:val="20"/>
              </w:rPr>
              <w:t xml:space="preserve"> </w:t>
            </w:r>
            <w:r w:rsidR="006A1D58">
              <w:rPr>
                <w:sz w:val="18"/>
              </w:rPr>
              <w:t>mot</w:t>
            </w:r>
            <w:r w:rsidRPr="009916F1">
              <w:rPr>
                <w:sz w:val="18"/>
              </w:rPr>
              <w:t xml:space="preserve"> rökning</w:t>
            </w:r>
            <w:r w:rsidR="006C1392">
              <w:rPr>
                <w:sz w:val="18"/>
              </w:rPr>
              <w:t>?</w:t>
            </w:r>
          </w:p>
        </w:tc>
        <w:tc>
          <w:tcPr>
            <w:tcW w:w="2835" w:type="dxa"/>
            <w:tcBorders>
              <w:top w:val="single" w:sz="12" w:space="0" w:color="auto"/>
              <w:left w:val="single" w:sz="12" w:space="0" w:color="auto"/>
              <w:bottom w:val="single" w:sz="12" w:space="0" w:color="auto"/>
              <w:right w:val="single" w:sz="12" w:space="0" w:color="auto"/>
            </w:tcBorders>
          </w:tcPr>
          <w:p w14:paraId="708C30C2" w14:textId="6034E530"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45F6AF15" w14:textId="5FD7B01D"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23A78A74"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6D77451A"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13A2E2CB"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6AE35265"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2DDCE5ED"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E6D8B0B"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B7BE596"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7B2374FE" w14:textId="77777777" w:rsidR="00481C3C" w:rsidRPr="00AF6BE8" w:rsidRDefault="00481C3C" w:rsidP="006B7A78">
            <w:pPr>
              <w:spacing w:after="100"/>
              <w:rPr>
                <w:rFonts w:ascii="Helvetica" w:hAnsi="Helvetica" w:cs="Helvetica"/>
                <w:sz w:val="20"/>
                <w:szCs w:val="20"/>
              </w:rPr>
            </w:pPr>
          </w:p>
        </w:tc>
      </w:tr>
      <w:tr w:rsidR="00481C3C" w:rsidRPr="00AF6BE8" w14:paraId="01AFA640"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101BF20F" w14:textId="32CB84C5" w:rsidR="00481C3C" w:rsidRPr="00AF6BE8" w:rsidRDefault="006C1392" w:rsidP="006B7A78">
            <w:pPr>
              <w:spacing w:after="100"/>
              <w:rPr>
                <w:rFonts w:ascii="Helvetica" w:hAnsi="Helvetica" w:cs="Helvetica"/>
                <w:sz w:val="20"/>
                <w:szCs w:val="20"/>
              </w:rPr>
            </w:pPr>
            <w:r w:rsidRPr="006C1392">
              <w:rPr>
                <w:sz w:val="18"/>
              </w:rPr>
              <w:t>Är den enskilde under cytostatikabehandling?</w:t>
            </w:r>
          </w:p>
        </w:tc>
        <w:tc>
          <w:tcPr>
            <w:tcW w:w="2835" w:type="dxa"/>
            <w:tcBorders>
              <w:top w:val="single" w:sz="12" w:space="0" w:color="auto"/>
              <w:left w:val="single" w:sz="12" w:space="0" w:color="auto"/>
              <w:bottom w:val="single" w:sz="12" w:space="0" w:color="auto"/>
              <w:right w:val="single" w:sz="12" w:space="0" w:color="auto"/>
            </w:tcBorders>
          </w:tcPr>
          <w:p w14:paraId="35BF59B4" w14:textId="68494A06"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1B21F5CE" w14:textId="5226CE26"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00DF96D6"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1CAA4FA9" w14:textId="77777777" w:rsidR="00481C3C" w:rsidRPr="00AF6BE8" w:rsidRDefault="00481C3C"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4CBEB78C" w14:textId="77777777" w:rsidR="00481C3C" w:rsidRPr="00AF6BE8" w:rsidRDefault="00481C3C"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4B946132" w14:textId="77777777" w:rsidR="00481C3C" w:rsidRPr="00AF6BE8" w:rsidRDefault="00481C3C"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661898B" w14:textId="77777777" w:rsidR="00481C3C" w:rsidRPr="00AF6BE8" w:rsidRDefault="00481C3C"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6E64CD3" w14:textId="77777777" w:rsidR="00481C3C" w:rsidRPr="00AF6BE8" w:rsidRDefault="00481C3C"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3C1DFE63" w14:textId="77777777" w:rsidR="00481C3C" w:rsidRPr="00AF6BE8" w:rsidRDefault="00481C3C"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65B4FD98" w14:textId="77777777" w:rsidR="00481C3C" w:rsidRPr="00AF6BE8" w:rsidRDefault="00481C3C" w:rsidP="006B7A78">
            <w:pPr>
              <w:spacing w:after="100"/>
              <w:rPr>
                <w:rFonts w:ascii="Helvetica" w:hAnsi="Helvetica" w:cs="Helvetica"/>
                <w:sz w:val="20"/>
                <w:szCs w:val="20"/>
              </w:rPr>
            </w:pPr>
          </w:p>
        </w:tc>
      </w:tr>
      <w:tr w:rsidR="0094717F" w:rsidRPr="00AF6BE8" w14:paraId="251376E5"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72642495" w14:textId="636F92B8" w:rsidR="0031011B" w:rsidRPr="006C1392" w:rsidRDefault="0094717F" w:rsidP="006B7A78">
            <w:pPr>
              <w:spacing w:after="100"/>
              <w:rPr>
                <w:sz w:val="18"/>
              </w:rPr>
            </w:pPr>
            <w:r>
              <w:rPr>
                <w:sz w:val="18"/>
              </w:rPr>
              <w:t xml:space="preserve">Finns det känd </w:t>
            </w:r>
            <w:r w:rsidR="0031011B">
              <w:rPr>
                <w:sz w:val="18"/>
              </w:rPr>
              <w:t>smitta? Ex MRSA, tuberkulos</w:t>
            </w:r>
          </w:p>
        </w:tc>
        <w:tc>
          <w:tcPr>
            <w:tcW w:w="2835" w:type="dxa"/>
            <w:tcBorders>
              <w:top w:val="single" w:sz="12" w:space="0" w:color="auto"/>
              <w:left w:val="single" w:sz="12" w:space="0" w:color="auto"/>
              <w:bottom w:val="single" w:sz="12" w:space="0" w:color="auto"/>
              <w:right w:val="single" w:sz="12" w:space="0" w:color="auto"/>
            </w:tcBorders>
          </w:tcPr>
          <w:p w14:paraId="06DC4C29" w14:textId="77777777" w:rsidR="0094717F" w:rsidRPr="00AF6BE8" w:rsidRDefault="0094717F"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4C628740" w14:textId="77777777" w:rsidR="0094717F" w:rsidRPr="00AF6BE8" w:rsidRDefault="0094717F"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7AEB9197" w14:textId="77777777" w:rsidR="0094717F" w:rsidRPr="00AF6BE8" w:rsidRDefault="0094717F"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3A3D4AE9" w14:textId="77777777" w:rsidR="0094717F" w:rsidRPr="00AF6BE8" w:rsidRDefault="0094717F"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5C6FACA0" w14:textId="77777777" w:rsidR="0094717F" w:rsidRPr="00AF6BE8" w:rsidRDefault="0094717F"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433E6A1D" w14:textId="77777777" w:rsidR="0094717F" w:rsidRPr="00AF6BE8" w:rsidRDefault="0094717F"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4C79BB44" w14:textId="77777777" w:rsidR="0094717F" w:rsidRPr="00AF6BE8" w:rsidRDefault="0094717F"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5120CA5" w14:textId="77777777" w:rsidR="0094717F" w:rsidRPr="00AF6BE8" w:rsidRDefault="0094717F"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507C1A30" w14:textId="77777777" w:rsidR="0094717F" w:rsidRPr="00AF6BE8" w:rsidRDefault="0094717F"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44059434" w14:textId="77777777" w:rsidR="0094717F" w:rsidRPr="00AF6BE8" w:rsidRDefault="0094717F" w:rsidP="006B7A78">
            <w:pPr>
              <w:spacing w:after="100"/>
              <w:rPr>
                <w:rFonts w:ascii="Helvetica" w:hAnsi="Helvetica" w:cs="Helvetica"/>
                <w:sz w:val="20"/>
                <w:szCs w:val="20"/>
              </w:rPr>
            </w:pPr>
          </w:p>
        </w:tc>
      </w:tr>
      <w:tr w:rsidR="00827D8E" w:rsidRPr="00AF6BE8" w14:paraId="4E5AEBAF"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4DA005BC" w14:textId="698C26C7" w:rsidR="00ED3D38" w:rsidRPr="006C1392" w:rsidRDefault="00ED3D38" w:rsidP="006B7A78">
            <w:pPr>
              <w:spacing w:after="100"/>
              <w:rPr>
                <w:sz w:val="18"/>
              </w:rPr>
            </w:pPr>
            <w:r>
              <w:rPr>
                <w:sz w:val="18"/>
              </w:rPr>
              <w:t xml:space="preserve">Finns det risk för att </w:t>
            </w:r>
            <w:r w:rsidR="005C7F07">
              <w:rPr>
                <w:sz w:val="18"/>
              </w:rPr>
              <w:t xml:space="preserve">oss att sprida </w:t>
            </w:r>
            <w:r w:rsidR="006A3504">
              <w:rPr>
                <w:sz w:val="18"/>
              </w:rPr>
              <w:t xml:space="preserve">skadedjur </w:t>
            </w:r>
            <w:r w:rsidR="0018502A">
              <w:rPr>
                <w:sz w:val="18"/>
              </w:rPr>
              <w:t xml:space="preserve">ex. vägglöss </w:t>
            </w:r>
            <w:r w:rsidR="006A3504">
              <w:rPr>
                <w:sz w:val="18"/>
              </w:rPr>
              <w:t>till andra omsorgstagare?</w:t>
            </w:r>
          </w:p>
        </w:tc>
        <w:tc>
          <w:tcPr>
            <w:tcW w:w="2835" w:type="dxa"/>
            <w:tcBorders>
              <w:top w:val="single" w:sz="12" w:space="0" w:color="auto"/>
              <w:left w:val="single" w:sz="12" w:space="0" w:color="auto"/>
              <w:bottom w:val="single" w:sz="12" w:space="0" w:color="auto"/>
              <w:right w:val="single" w:sz="12" w:space="0" w:color="auto"/>
            </w:tcBorders>
          </w:tcPr>
          <w:p w14:paraId="0F08E467" w14:textId="77777777" w:rsidR="00827D8E" w:rsidRPr="00AF6BE8" w:rsidRDefault="00827D8E"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632EF47F" w14:textId="77777777" w:rsidR="00827D8E" w:rsidRPr="00AF6BE8" w:rsidRDefault="00827D8E"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1B668501" w14:textId="77777777" w:rsidR="00827D8E" w:rsidRPr="00AF6BE8" w:rsidRDefault="00827D8E"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47093B2C" w14:textId="77777777" w:rsidR="00827D8E" w:rsidRPr="00AF6BE8" w:rsidRDefault="00827D8E"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482FEF96" w14:textId="77777777" w:rsidR="00827D8E" w:rsidRPr="00AF6BE8" w:rsidRDefault="00827D8E"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720716D8" w14:textId="77777777" w:rsidR="00827D8E" w:rsidRPr="00AF6BE8" w:rsidRDefault="00827D8E"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5045601" w14:textId="77777777" w:rsidR="00827D8E" w:rsidRPr="00AF6BE8" w:rsidRDefault="00827D8E"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2642FD0" w14:textId="77777777" w:rsidR="00827D8E" w:rsidRPr="00AF6BE8" w:rsidRDefault="00827D8E"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388B3B65" w14:textId="77777777" w:rsidR="00827D8E" w:rsidRPr="00AF6BE8" w:rsidRDefault="00827D8E"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0725CB2" w14:textId="77777777" w:rsidR="00827D8E" w:rsidRPr="00AF6BE8" w:rsidRDefault="00827D8E" w:rsidP="006B7A78">
            <w:pPr>
              <w:spacing w:after="100"/>
              <w:rPr>
                <w:rFonts w:ascii="Helvetica" w:hAnsi="Helvetica" w:cs="Helvetica"/>
                <w:sz w:val="20"/>
                <w:szCs w:val="20"/>
              </w:rPr>
            </w:pPr>
          </w:p>
        </w:tc>
      </w:tr>
      <w:tr w:rsidR="006A7E33" w:rsidRPr="00AF6BE8" w14:paraId="6EC3A1B6" w14:textId="77777777" w:rsidTr="00FA3FD3">
        <w:trPr>
          <w:cantSplit/>
          <w:trHeight w:val="410"/>
        </w:trPr>
        <w:tc>
          <w:tcPr>
            <w:tcW w:w="14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C67D5A" w14:textId="0327515E" w:rsidR="006A7E33" w:rsidRPr="00AF6BE8" w:rsidRDefault="00810D61" w:rsidP="006B7A78">
            <w:pPr>
              <w:spacing w:after="100"/>
              <w:rPr>
                <w:rFonts w:ascii="Helvetica" w:hAnsi="Helvetica" w:cs="Helvetica"/>
                <w:sz w:val="20"/>
                <w:szCs w:val="20"/>
              </w:rPr>
            </w:pPr>
            <w:r w:rsidRPr="00A30DF8">
              <w:rPr>
                <w:rFonts w:asciiTheme="minorHAnsi" w:hAnsiTheme="minorHAnsi" w:cstheme="minorHAnsi"/>
                <w:color w:val="000000" w:themeColor="text1"/>
              </w:rPr>
              <w:t>Övergripande</w:t>
            </w:r>
          </w:p>
        </w:tc>
      </w:tr>
      <w:tr w:rsidR="006A7E33" w:rsidRPr="00AF6BE8" w14:paraId="1787E22E" w14:textId="77777777" w:rsidTr="00FD1FB3">
        <w:trPr>
          <w:cantSplit/>
          <w:trHeight w:val="907"/>
        </w:trPr>
        <w:tc>
          <w:tcPr>
            <w:tcW w:w="2679" w:type="dxa"/>
            <w:tcBorders>
              <w:top w:val="single" w:sz="12" w:space="0" w:color="auto"/>
              <w:left w:val="single" w:sz="12" w:space="0" w:color="auto"/>
              <w:bottom w:val="single" w:sz="12" w:space="0" w:color="auto"/>
              <w:right w:val="single" w:sz="12" w:space="0" w:color="auto"/>
            </w:tcBorders>
            <w:shd w:val="clear" w:color="auto" w:fill="auto"/>
          </w:tcPr>
          <w:p w14:paraId="21195570" w14:textId="49C35FDA" w:rsidR="006A7E33" w:rsidRDefault="006A7E33" w:rsidP="006B7A78">
            <w:pPr>
              <w:spacing w:after="100"/>
              <w:rPr>
                <w:sz w:val="18"/>
              </w:rPr>
            </w:pPr>
            <w:r w:rsidRPr="009916F1">
              <w:rPr>
                <w:sz w:val="18"/>
              </w:rPr>
              <w:t>Finns det andra faktorer eller förhållanden som kan påverka den fysiska eller psykosociala arbetsmiljön?</w:t>
            </w:r>
          </w:p>
        </w:tc>
        <w:tc>
          <w:tcPr>
            <w:tcW w:w="2835" w:type="dxa"/>
            <w:tcBorders>
              <w:top w:val="single" w:sz="12" w:space="0" w:color="auto"/>
              <w:left w:val="single" w:sz="12" w:space="0" w:color="auto"/>
              <w:bottom w:val="single" w:sz="12" w:space="0" w:color="auto"/>
              <w:right w:val="single" w:sz="12" w:space="0" w:color="auto"/>
            </w:tcBorders>
          </w:tcPr>
          <w:p w14:paraId="63EF5D9C" w14:textId="77777777" w:rsidR="006A7E33" w:rsidRPr="00AF6BE8" w:rsidRDefault="006A7E33"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00B050"/>
          </w:tcPr>
          <w:p w14:paraId="70E72527" w14:textId="77777777" w:rsidR="006A7E33" w:rsidRPr="00AF6BE8" w:rsidRDefault="006A7E33"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92D050"/>
          </w:tcPr>
          <w:p w14:paraId="6E893031" w14:textId="77777777" w:rsidR="006A7E33" w:rsidRPr="00AF6BE8" w:rsidRDefault="006A7E33"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FF00"/>
          </w:tcPr>
          <w:p w14:paraId="200ABEB7" w14:textId="77777777" w:rsidR="006A7E33" w:rsidRPr="00AF6BE8" w:rsidRDefault="006A7E33" w:rsidP="006B7A78">
            <w:pPr>
              <w:spacing w:after="100"/>
              <w:jc w:val="center"/>
              <w:rPr>
                <w:rFonts w:asciiTheme="minorHAnsi" w:hAnsiTheme="minorHAnsi" w:cstheme="minorHAnsi"/>
                <w:sz w:val="28"/>
                <w:szCs w:val="28"/>
              </w:rPr>
            </w:pPr>
          </w:p>
        </w:tc>
        <w:tc>
          <w:tcPr>
            <w:tcW w:w="426" w:type="dxa"/>
            <w:tcBorders>
              <w:top w:val="single" w:sz="12" w:space="0" w:color="auto"/>
              <w:left w:val="single" w:sz="12" w:space="0" w:color="auto"/>
              <w:bottom w:val="single" w:sz="12" w:space="0" w:color="auto"/>
              <w:right w:val="single" w:sz="12" w:space="0" w:color="auto"/>
            </w:tcBorders>
            <w:shd w:val="clear" w:color="auto" w:fill="FFC000"/>
          </w:tcPr>
          <w:p w14:paraId="57433025" w14:textId="77777777" w:rsidR="006A7E33" w:rsidRPr="00AF6BE8" w:rsidRDefault="006A7E33" w:rsidP="006B7A78">
            <w:pPr>
              <w:spacing w:after="100"/>
              <w:jc w:val="center"/>
              <w:rPr>
                <w:rFonts w:asciiTheme="minorHAnsi" w:hAnsiTheme="minorHAnsi" w:cstheme="minorHAnsi"/>
                <w:sz w:val="28"/>
                <w:szCs w:val="28"/>
              </w:rPr>
            </w:pPr>
          </w:p>
        </w:tc>
        <w:tc>
          <w:tcPr>
            <w:tcW w:w="425" w:type="dxa"/>
            <w:tcBorders>
              <w:top w:val="single" w:sz="12" w:space="0" w:color="auto"/>
              <w:left w:val="single" w:sz="12" w:space="0" w:color="auto"/>
              <w:bottom w:val="single" w:sz="12" w:space="0" w:color="auto"/>
              <w:right w:val="single" w:sz="12" w:space="0" w:color="auto"/>
            </w:tcBorders>
            <w:shd w:val="clear" w:color="auto" w:fill="FF0000"/>
          </w:tcPr>
          <w:p w14:paraId="479AE816" w14:textId="77777777" w:rsidR="006A7E33" w:rsidRPr="00AF6BE8" w:rsidRDefault="006A7E33" w:rsidP="006B7A78">
            <w:pPr>
              <w:spacing w:after="100"/>
              <w:jc w:val="center"/>
              <w:rPr>
                <w:rFonts w:asciiTheme="minorHAnsi" w:hAnsiTheme="minorHAnsi" w:cstheme="minorHAnsi"/>
                <w:sz w:val="28"/>
                <w:szCs w:val="28"/>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CC67C5F" w14:textId="77777777" w:rsidR="006A7E33" w:rsidRPr="00AF6BE8" w:rsidRDefault="006A7E33" w:rsidP="006B7A78">
            <w:pPr>
              <w:spacing w:after="100"/>
              <w:rPr>
                <w:rFonts w:ascii="Helvetica" w:hAnsi="Helvetica" w:cs="Helvetica"/>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59DFCF7" w14:textId="77777777" w:rsidR="006A7E33" w:rsidRPr="00AF6BE8" w:rsidRDefault="006A7E33" w:rsidP="006B7A78">
            <w:pPr>
              <w:spacing w:after="100"/>
              <w:rPr>
                <w:rFonts w:ascii="Helvetica" w:hAnsi="Helvetica" w:cs="Helvetica"/>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8FE48E7" w14:textId="77777777" w:rsidR="006A7E33" w:rsidRPr="00AF6BE8" w:rsidRDefault="006A7E33" w:rsidP="006B7A78">
            <w:pPr>
              <w:spacing w:after="100"/>
              <w:rPr>
                <w:rFonts w:ascii="Helvetica" w:hAnsi="Helvetica" w:cs="Helvetica"/>
                <w:sz w:val="20"/>
                <w:szCs w:val="2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6E3F9018" w14:textId="77777777" w:rsidR="006A7E33" w:rsidRPr="00AF6BE8" w:rsidRDefault="006A7E33" w:rsidP="006B7A78">
            <w:pPr>
              <w:spacing w:after="100"/>
              <w:rPr>
                <w:rFonts w:ascii="Helvetica" w:hAnsi="Helvetica" w:cs="Helvetica"/>
                <w:sz w:val="20"/>
                <w:szCs w:val="20"/>
              </w:rPr>
            </w:pPr>
          </w:p>
        </w:tc>
      </w:tr>
      <w:bookmarkEnd w:id="2"/>
    </w:tbl>
    <w:p w14:paraId="3212FD1C" w14:textId="71D49532" w:rsidR="006B7A78" w:rsidRDefault="006B7A78">
      <w:pPr>
        <w:spacing w:after="240"/>
        <w:rPr>
          <w:lang w:eastAsia="en-US"/>
        </w:rPr>
      </w:pPr>
    </w:p>
    <w:sectPr w:rsidR="006B7A78" w:rsidSect="00CB7809">
      <w:footerReference w:type="default" r:id="rId17"/>
      <w:headerReference w:type="first" r:id="rId18"/>
      <w:pgSz w:w="16840" w:h="11907" w:orient="landscape" w:code="9"/>
      <w:pgMar w:top="754" w:right="975" w:bottom="284" w:left="1134" w:header="720" w:footer="47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6236" w14:textId="77777777" w:rsidR="002711F2" w:rsidRDefault="002711F2" w:rsidP="00BF282B">
      <w:r>
        <w:separator/>
      </w:r>
    </w:p>
  </w:endnote>
  <w:endnote w:type="continuationSeparator" w:id="0">
    <w:p w14:paraId="768A24DE" w14:textId="77777777" w:rsidR="002711F2" w:rsidRDefault="002711F2" w:rsidP="00BF282B">
      <w:r>
        <w:continuationSeparator/>
      </w:r>
    </w:p>
  </w:endnote>
  <w:endnote w:type="continuationNotice" w:id="1">
    <w:p w14:paraId="44D38CDF" w14:textId="77777777" w:rsidR="002711F2" w:rsidRDefault="00271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D12D" w14:textId="77777777" w:rsidR="007A1677" w:rsidRDefault="007A16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39928"/>
      <w:docPartObj>
        <w:docPartGallery w:val="Page Numbers (Bottom of Page)"/>
        <w:docPartUnique/>
      </w:docPartObj>
    </w:sdtPr>
    <w:sdtEndPr/>
    <w:sdtContent>
      <w:sdt>
        <w:sdtPr>
          <w:id w:val="1351761665"/>
          <w:docPartObj>
            <w:docPartGallery w:val="Page Numbers (Top of Page)"/>
            <w:docPartUnique/>
          </w:docPartObj>
        </w:sdtPr>
        <w:sdtEndPr/>
        <w:sdtContent>
          <w:p w14:paraId="43029F93" w14:textId="77777777" w:rsidR="004301AC" w:rsidRDefault="004301AC">
            <w:pPr>
              <w:pStyle w:val="Sidfot"/>
              <w:jc w:val="center"/>
            </w:pPr>
            <w:r>
              <w:t xml:space="preserve">Sida </w:t>
            </w:r>
            <w:r>
              <w:rPr>
                <w:b/>
                <w:bCs/>
              </w:rPr>
              <w:fldChar w:fldCharType="begin"/>
            </w:r>
            <w:r>
              <w:rPr>
                <w:b/>
                <w:bCs/>
              </w:rPr>
              <w:instrText>PAGE</w:instrText>
            </w:r>
            <w:r>
              <w:rPr>
                <w:b/>
                <w:bCs/>
              </w:rPr>
              <w:fldChar w:fldCharType="separate"/>
            </w:r>
            <w:r>
              <w:rPr>
                <w:b/>
                <w:bCs/>
                <w:noProof/>
              </w:rPr>
              <w:t>4</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56B0A211" w14:textId="77777777" w:rsidR="004301AC" w:rsidRPr="0085067E" w:rsidRDefault="004301AC" w:rsidP="004301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B7C4" w14:textId="77777777" w:rsidR="00316499" w:rsidRDefault="00316499">
    <w:pPr>
      <w:pStyle w:val="Sidfot"/>
    </w:pPr>
    <w:r>
      <w:t>Gäller för: Avdelning hemtjänst</w:t>
    </w:r>
  </w:p>
  <w:p w14:paraId="0CD74A9E" w14:textId="57D21C62" w:rsidR="00316499" w:rsidRDefault="00316499">
    <w:pPr>
      <w:pStyle w:val="Sidfot"/>
    </w:pPr>
    <w:r w:rsidRPr="00316499">
      <w:t>Dokumenttyp: Stödjande dokument</w:t>
    </w:r>
    <w:r>
      <w:tab/>
    </w:r>
    <w:r>
      <w:tab/>
    </w:r>
    <w:r>
      <w:tab/>
    </w:r>
    <w:r w:rsidRPr="00316499">
      <w:t>Beslutad av: Avdelningschef H</w:t>
    </w:r>
    <w:r>
      <w:t>emtjänst</w:t>
    </w:r>
  </w:p>
  <w:p w14:paraId="690E8D4F" w14:textId="234F752A" w:rsidR="00316499" w:rsidRDefault="00316499" w:rsidP="00316499">
    <w:pPr>
      <w:pStyle w:val="Sidfot"/>
    </w:pPr>
    <w:r w:rsidRPr="00316499">
      <w:t xml:space="preserve">Giltighetstid: </w:t>
    </w:r>
    <w:r>
      <w:t>2025-02-1</w:t>
    </w:r>
    <w:r w:rsidR="007A1677">
      <w:t>1</w:t>
    </w:r>
    <w:r>
      <w:t xml:space="preserve"> och tillsvidare</w:t>
    </w:r>
    <w:r w:rsidRPr="00316499">
      <w:t xml:space="preserve"> </w:t>
    </w:r>
    <w:r>
      <w:tab/>
    </w:r>
    <w:r>
      <w:tab/>
    </w:r>
    <w:r>
      <w:tab/>
    </w:r>
    <w:r w:rsidRPr="00316499">
      <w:t xml:space="preserve">Dokumentansvarig: </w:t>
    </w:r>
    <w:r w:rsidRPr="008B1902">
      <w:t>Verksamhets</w:t>
    </w:r>
    <w:r w:rsidR="008B1902">
      <w:t>controller, verksamhetsutvecklare</w:t>
    </w:r>
  </w:p>
  <w:p w14:paraId="33A5BDBA" w14:textId="77777777" w:rsidR="00316499" w:rsidRDefault="00316499">
    <w:pPr>
      <w:pStyle w:val="Sidfot"/>
    </w:pPr>
    <w:r w:rsidRPr="00316499">
      <w:t xml:space="preserve">Senast reviderad: </w:t>
    </w:r>
    <w:r>
      <w:t>Ej aktuellt</w:t>
    </w:r>
  </w:p>
  <w:p w14:paraId="6F65CAEE" w14:textId="77777777" w:rsidR="004301AC" w:rsidRDefault="004301A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F82C" w14:textId="77777777" w:rsidR="004301AC" w:rsidRPr="00F66187" w:rsidRDefault="004301AC">
    <w:pPr>
      <w:pStyle w:val="Sidfot"/>
      <w:rPr>
        <w:sz w:val="2"/>
        <w:szCs w:val="2"/>
      </w:rPr>
    </w:pPr>
  </w:p>
  <w:p w14:paraId="1EF5BEE0" w14:textId="77777777" w:rsidR="004301AC" w:rsidRDefault="0043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42F9" w14:textId="77777777" w:rsidR="002711F2" w:rsidRDefault="002711F2" w:rsidP="00BF282B">
      <w:r>
        <w:separator/>
      </w:r>
    </w:p>
  </w:footnote>
  <w:footnote w:type="continuationSeparator" w:id="0">
    <w:p w14:paraId="0CF2664F" w14:textId="77777777" w:rsidR="002711F2" w:rsidRDefault="002711F2" w:rsidP="00BF282B">
      <w:r>
        <w:continuationSeparator/>
      </w:r>
    </w:p>
  </w:footnote>
  <w:footnote w:type="continuationNotice" w:id="1">
    <w:p w14:paraId="541385BF" w14:textId="77777777" w:rsidR="002711F2" w:rsidRDefault="00271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83EC" w14:textId="77777777" w:rsidR="007A1677" w:rsidRDefault="007A16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F7AC" w14:textId="77777777" w:rsidR="007A1677" w:rsidRDefault="007A16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32A0" w14:textId="0B72095A" w:rsidR="00217AAC" w:rsidRDefault="00217AAC">
    <w:pPr>
      <w:pStyle w:val="Sidhuvud"/>
    </w:pPr>
    <w:r>
      <w:t xml:space="preserve">                                                                                   </w:t>
    </w:r>
    <w:r w:rsidR="00A32A6B">
      <w:rPr>
        <w:noProof/>
        <w:lang w:eastAsia="sv-SE"/>
      </w:rPr>
      <w:ptab w:relativeTo="margin" w:alignment="right" w:leader="none"/>
    </w:r>
    <w:r>
      <w:rPr>
        <w:noProof/>
        <w:lang w:eastAsia="sv-SE"/>
      </w:rPr>
      <w:drawing>
        <wp:inline distT="0" distB="0" distL="0" distR="0" wp14:anchorId="63940AB7" wp14:editId="416BFCC6">
          <wp:extent cx="1441706" cy="481584"/>
          <wp:effectExtent l="0" t="0" r="8255" b="0"/>
          <wp:docPr id="223574900" name="Bildobjekt 22357490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4301AC" w14:paraId="753DAA69" w14:textId="77777777" w:rsidTr="004301AC">
      <w:tc>
        <w:tcPr>
          <w:tcW w:w="5103" w:type="dxa"/>
          <w:tcBorders>
            <w:bottom w:val="nil"/>
          </w:tcBorders>
          <w:vAlign w:val="center"/>
        </w:tcPr>
        <w:sdt>
          <w:sdtPr>
            <w:id w:val="-1895190935"/>
            <w:placeholder>
              <w:docPart w:val="42217A60662E404599FC721293999CD2"/>
            </w:placeholder>
            <w:showingPlcHdr/>
            <w:dataBinding w:prefixMappings="xmlns:ns0='http://schemas.openxmlformats.org/officeDocument/2006/extended-properties' " w:xpath="/ns0:Properties[1]/ns0:Company[1]" w:storeItemID="{6668398D-A668-4E3E-A5EB-62B293D839F1}"/>
            <w:text/>
          </w:sdtPr>
          <w:sdtEndPr/>
          <w:sdtContent>
            <w:p w14:paraId="598B4500" w14:textId="750FC0AC" w:rsidR="004301AC" w:rsidRPr="005D512F" w:rsidRDefault="00217AAC">
              <w:pPr>
                <w:pStyle w:val="Sidhuvud"/>
                <w:spacing w:after="100"/>
                <w:rPr>
                  <w:rFonts w:asciiTheme="minorHAnsi" w:hAnsiTheme="minorHAnsi"/>
                </w:rPr>
              </w:pPr>
              <w:r>
                <w:t xml:space="preserve">     </w:t>
              </w:r>
            </w:p>
          </w:sdtContent>
        </w:sdt>
      </w:tc>
      <w:tc>
        <w:tcPr>
          <w:tcW w:w="3969" w:type="dxa"/>
          <w:tcBorders>
            <w:bottom w:val="nil"/>
          </w:tcBorders>
        </w:tcPr>
        <w:p w14:paraId="4EE2FE2C" w14:textId="77777777" w:rsidR="004301AC" w:rsidRDefault="004301AC" w:rsidP="004301AC">
          <w:pPr>
            <w:pStyle w:val="Sidhuvud"/>
            <w:spacing w:after="100"/>
            <w:jc w:val="right"/>
          </w:pPr>
          <w:r>
            <w:rPr>
              <w:noProof/>
            </w:rPr>
            <w:drawing>
              <wp:inline distT="0" distB="0" distL="0" distR="0" wp14:anchorId="2F47F1E6" wp14:editId="7617CCA2">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4301AC" w14:paraId="708E764B" w14:textId="77777777" w:rsidTr="004301AC">
      <w:tc>
        <w:tcPr>
          <w:tcW w:w="5103" w:type="dxa"/>
          <w:tcBorders>
            <w:top w:val="nil"/>
            <w:bottom w:val="single" w:sz="4" w:space="0" w:color="auto"/>
          </w:tcBorders>
          <w:shd w:val="clear" w:color="auto" w:fill="auto"/>
        </w:tcPr>
        <w:p w14:paraId="59BF6279" w14:textId="77777777" w:rsidR="004301AC" w:rsidRDefault="004301AC" w:rsidP="004301AC">
          <w:pPr>
            <w:pStyle w:val="Sidhuvud"/>
            <w:spacing w:after="100"/>
          </w:pPr>
        </w:p>
      </w:tc>
      <w:tc>
        <w:tcPr>
          <w:tcW w:w="3969" w:type="dxa"/>
          <w:tcBorders>
            <w:bottom w:val="single" w:sz="4" w:space="0" w:color="auto"/>
          </w:tcBorders>
          <w:shd w:val="clear" w:color="auto" w:fill="auto"/>
        </w:tcPr>
        <w:p w14:paraId="1E319E31" w14:textId="77777777" w:rsidR="004301AC" w:rsidRDefault="004301AC" w:rsidP="004301AC">
          <w:pPr>
            <w:pStyle w:val="Sidhuvud"/>
            <w:spacing w:after="100"/>
            <w:jc w:val="right"/>
          </w:pPr>
        </w:p>
      </w:tc>
    </w:tr>
  </w:tbl>
  <w:p w14:paraId="245D19CD" w14:textId="77777777" w:rsidR="004301AC" w:rsidRDefault="004301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5F1"/>
    <w:multiLevelType w:val="hybridMultilevel"/>
    <w:tmpl w:val="AFDABF9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780B79"/>
    <w:multiLevelType w:val="hybridMultilevel"/>
    <w:tmpl w:val="AB567D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CC5F1B"/>
    <w:multiLevelType w:val="hybridMultilevel"/>
    <w:tmpl w:val="D1B80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D56B92"/>
    <w:multiLevelType w:val="hybridMultilevel"/>
    <w:tmpl w:val="74AC65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DE696F"/>
    <w:multiLevelType w:val="hybridMultilevel"/>
    <w:tmpl w:val="101C7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C86AEE"/>
    <w:multiLevelType w:val="hybridMultilevel"/>
    <w:tmpl w:val="FCDC2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D93235"/>
    <w:multiLevelType w:val="hybridMultilevel"/>
    <w:tmpl w:val="A4E46EEC"/>
    <w:lvl w:ilvl="0" w:tplc="C7967306">
      <w:start w:val="1"/>
      <w:numFmt w:val="decimal"/>
      <w:lvlText w:val="%1."/>
      <w:lvlJc w:val="left"/>
      <w:pPr>
        <w:ind w:left="360" w:hanging="360"/>
      </w:pPr>
      <w:rPr>
        <w:rFonts w:ascii="Helvetica" w:eastAsiaTheme="minorEastAsia" w:hAnsi="Helvetica" w:cs="Helvetica"/>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A5279E8"/>
    <w:multiLevelType w:val="hybridMultilevel"/>
    <w:tmpl w:val="F8D4A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BF319C"/>
    <w:multiLevelType w:val="hybridMultilevel"/>
    <w:tmpl w:val="C1205D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64D289F"/>
    <w:multiLevelType w:val="hybridMultilevel"/>
    <w:tmpl w:val="4F06F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C6A4398"/>
    <w:multiLevelType w:val="hybridMultilevel"/>
    <w:tmpl w:val="E19CA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197178">
    <w:abstractNumId w:val="9"/>
  </w:num>
  <w:num w:numId="2" w16cid:durableId="428552734">
    <w:abstractNumId w:val="8"/>
  </w:num>
  <w:num w:numId="3" w16cid:durableId="1180193345">
    <w:abstractNumId w:val="0"/>
    <w:lvlOverride w:ilvl="0">
      <w:startOverride w:val="1"/>
    </w:lvlOverride>
    <w:lvlOverride w:ilvl="1"/>
    <w:lvlOverride w:ilvl="2"/>
    <w:lvlOverride w:ilvl="3"/>
    <w:lvlOverride w:ilvl="4"/>
    <w:lvlOverride w:ilvl="5"/>
    <w:lvlOverride w:ilvl="6"/>
    <w:lvlOverride w:ilvl="7"/>
    <w:lvlOverride w:ilvl="8"/>
  </w:num>
  <w:num w:numId="4" w16cid:durableId="1971283577">
    <w:abstractNumId w:val="10"/>
  </w:num>
  <w:num w:numId="5" w16cid:durableId="1699349436">
    <w:abstractNumId w:val="7"/>
  </w:num>
  <w:num w:numId="6" w16cid:durableId="956375613">
    <w:abstractNumId w:val="5"/>
  </w:num>
  <w:num w:numId="7" w16cid:durableId="433747014">
    <w:abstractNumId w:val="2"/>
  </w:num>
  <w:num w:numId="8" w16cid:durableId="1085152686">
    <w:abstractNumId w:val="0"/>
  </w:num>
  <w:num w:numId="9" w16cid:durableId="551504564">
    <w:abstractNumId w:val="1"/>
  </w:num>
  <w:num w:numId="10" w16cid:durableId="1535536676">
    <w:abstractNumId w:val="6"/>
  </w:num>
  <w:num w:numId="11" w16cid:durableId="804661902">
    <w:abstractNumId w:val="3"/>
  </w:num>
  <w:num w:numId="12" w16cid:durableId="2106805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90378"/>
    <w:rsid w:val="00001D25"/>
    <w:rsid w:val="0000748F"/>
    <w:rsid w:val="00011D95"/>
    <w:rsid w:val="00015D4C"/>
    <w:rsid w:val="00016797"/>
    <w:rsid w:val="000176C3"/>
    <w:rsid w:val="00022C19"/>
    <w:rsid w:val="00030779"/>
    <w:rsid w:val="00031C49"/>
    <w:rsid w:val="0003238E"/>
    <w:rsid w:val="00040C7C"/>
    <w:rsid w:val="00042EA6"/>
    <w:rsid w:val="00044308"/>
    <w:rsid w:val="00044CA6"/>
    <w:rsid w:val="00052193"/>
    <w:rsid w:val="00054C19"/>
    <w:rsid w:val="000565EF"/>
    <w:rsid w:val="00060976"/>
    <w:rsid w:val="0006297E"/>
    <w:rsid w:val="00064269"/>
    <w:rsid w:val="00067479"/>
    <w:rsid w:val="00070DD5"/>
    <w:rsid w:val="00076BBF"/>
    <w:rsid w:val="00076DFB"/>
    <w:rsid w:val="00090F44"/>
    <w:rsid w:val="000919D1"/>
    <w:rsid w:val="000921B2"/>
    <w:rsid w:val="000A0CEE"/>
    <w:rsid w:val="000A6760"/>
    <w:rsid w:val="000B0CF9"/>
    <w:rsid w:val="000B121C"/>
    <w:rsid w:val="000B4FA3"/>
    <w:rsid w:val="000B662C"/>
    <w:rsid w:val="000C11A3"/>
    <w:rsid w:val="000C4195"/>
    <w:rsid w:val="000C5C39"/>
    <w:rsid w:val="000C68BA"/>
    <w:rsid w:val="000C7CFE"/>
    <w:rsid w:val="000E07D2"/>
    <w:rsid w:val="000E4B07"/>
    <w:rsid w:val="000E541C"/>
    <w:rsid w:val="000F2F89"/>
    <w:rsid w:val="000F38DF"/>
    <w:rsid w:val="0010139A"/>
    <w:rsid w:val="0010303F"/>
    <w:rsid w:val="001045BB"/>
    <w:rsid w:val="001046FB"/>
    <w:rsid w:val="00105DBB"/>
    <w:rsid w:val="001104AA"/>
    <w:rsid w:val="00112957"/>
    <w:rsid w:val="0011381D"/>
    <w:rsid w:val="0012155D"/>
    <w:rsid w:val="00124BC1"/>
    <w:rsid w:val="00132DF1"/>
    <w:rsid w:val="001354CD"/>
    <w:rsid w:val="00137B92"/>
    <w:rsid w:val="001412B6"/>
    <w:rsid w:val="00142FEF"/>
    <w:rsid w:val="00146C03"/>
    <w:rsid w:val="00146E3E"/>
    <w:rsid w:val="001478FB"/>
    <w:rsid w:val="00147A93"/>
    <w:rsid w:val="00150C0D"/>
    <w:rsid w:val="00150D12"/>
    <w:rsid w:val="00155D20"/>
    <w:rsid w:val="00165814"/>
    <w:rsid w:val="00177608"/>
    <w:rsid w:val="00180C7A"/>
    <w:rsid w:val="00181016"/>
    <w:rsid w:val="0018396A"/>
    <w:rsid w:val="0018502A"/>
    <w:rsid w:val="0018606F"/>
    <w:rsid w:val="00187F85"/>
    <w:rsid w:val="00191318"/>
    <w:rsid w:val="0019524B"/>
    <w:rsid w:val="001A65D5"/>
    <w:rsid w:val="001B0BA4"/>
    <w:rsid w:val="001C1B05"/>
    <w:rsid w:val="001C4F66"/>
    <w:rsid w:val="001D1EA7"/>
    <w:rsid w:val="001D4340"/>
    <w:rsid w:val="001D4CA3"/>
    <w:rsid w:val="001D6964"/>
    <w:rsid w:val="001E27F1"/>
    <w:rsid w:val="001E5AC2"/>
    <w:rsid w:val="001E662D"/>
    <w:rsid w:val="001F0032"/>
    <w:rsid w:val="001F07FB"/>
    <w:rsid w:val="001F21F7"/>
    <w:rsid w:val="001F2418"/>
    <w:rsid w:val="001F374D"/>
    <w:rsid w:val="0021201F"/>
    <w:rsid w:val="00212B35"/>
    <w:rsid w:val="00214F13"/>
    <w:rsid w:val="00217AAC"/>
    <w:rsid w:val="002258EE"/>
    <w:rsid w:val="0022633E"/>
    <w:rsid w:val="002271C8"/>
    <w:rsid w:val="00234BA8"/>
    <w:rsid w:val="00235059"/>
    <w:rsid w:val="00237D56"/>
    <w:rsid w:val="00242278"/>
    <w:rsid w:val="00246214"/>
    <w:rsid w:val="00246E27"/>
    <w:rsid w:val="00252A9D"/>
    <w:rsid w:val="002560DC"/>
    <w:rsid w:val="00257F49"/>
    <w:rsid w:val="00261128"/>
    <w:rsid w:val="00261D83"/>
    <w:rsid w:val="00262E2F"/>
    <w:rsid w:val="0026305E"/>
    <w:rsid w:val="002711F2"/>
    <w:rsid w:val="00272CBB"/>
    <w:rsid w:val="002773D6"/>
    <w:rsid w:val="00277E30"/>
    <w:rsid w:val="00284DAC"/>
    <w:rsid w:val="00287FE9"/>
    <w:rsid w:val="00292D00"/>
    <w:rsid w:val="00293386"/>
    <w:rsid w:val="002A20A4"/>
    <w:rsid w:val="002B0E85"/>
    <w:rsid w:val="002B2ADB"/>
    <w:rsid w:val="002B503F"/>
    <w:rsid w:val="002C0D53"/>
    <w:rsid w:val="002C1D61"/>
    <w:rsid w:val="002C50B4"/>
    <w:rsid w:val="002C533B"/>
    <w:rsid w:val="002D64B0"/>
    <w:rsid w:val="002E0F29"/>
    <w:rsid w:val="002E36B3"/>
    <w:rsid w:val="002E3F22"/>
    <w:rsid w:val="002E6C8E"/>
    <w:rsid w:val="002F0670"/>
    <w:rsid w:val="002F1374"/>
    <w:rsid w:val="002F401D"/>
    <w:rsid w:val="002F744F"/>
    <w:rsid w:val="0030073D"/>
    <w:rsid w:val="00302165"/>
    <w:rsid w:val="00302C61"/>
    <w:rsid w:val="003059B2"/>
    <w:rsid w:val="0031011B"/>
    <w:rsid w:val="003106AA"/>
    <w:rsid w:val="003134BD"/>
    <w:rsid w:val="00316499"/>
    <w:rsid w:val="003164EC"/>
    <w:rsid w:val="00321282"/>
    <w:rsid w:val="00323171"/>
    <w:rsid w:val="00331D30"/>
    <w:rsid w:val="00333ED7"/>
    <w:rsid w:val="003365D2"/>
    <w:rsid w:val="00336A55"/>
    <w:rsid w:val="003453CC"/>
    <w:rsid w:val="00346024"/>
    <w:rsid w:val="00346175"/>
    <w:rsid w:val="003508CB"/>
    <w:rsid w:val="00350FEF"/>
    <w:rsid w:val="0035176E"/>
    <w:rsid w:val="00352460"/>
    <w:rsid w:val="00354204"/>
    <w:rsid w:val="00364B30"/>
    <w:rsid w:val="00366945"/>
    <w:rsid w:val="00366983"/>
    <w:rsid w:val="003671D8"/>
    <w:rsid w:val="00372CB4"/>
    <w:rsid w:val="00381DDB"/>
    <w:rsid w:val="003850AD"/>
    <w:rsid w:val="00385C95"/>
    <w:rsid w:val="003862DA"/>
    <w:rsid w:val="0039375A"/>
    <w:rsid w:val="00395EF8"/>
    <w:rsid w:val="003A64F6"/>
    <w:rsid w:val="003B571B"/>
    <w:rsid w:val="003B57A7"/>
    <w:rsid w:val="003B5824"/>
    <w:rsid w:val="003C4B88"/>
    <w:rsid w:val="003D076D"/>
    <w:rsid w:val="003D1845"/>
    <w:rsid w:val="003D5430"/>
    <w:rsid w:val="003D5537"/>
    <w:rsid w:val="003D5B51"/>
    <w:rsid w:val="003D7C9C"/>
    <w:rsid w:val="003E2A64"/>
    <w:rsid w:val="003E37B8"/>
    <w:rsid w:val="003F55A5"/>
    <w:rsid w:val="003F563B"/>
    <w:rsid w:val="003F5AF6"/>
    <w:rsid w:val="003F7319"/>
    <w:rsid w:val="00411BC4"/>
    <w:rsid w:val="00414E79"/>
    <w:rsid w:val="0042008E"/>
    <w:rsid w:val="0042367B"/>
    <w:rsid w:val="00424137"/>
    <w:rsid w:val="0042457E"/>
    <w:rsid w:val="004259E8"/>
    <w:rsid w:val="004301AC"/>
    <w:rsid w:val="00433A8D"/>
    <w:rsid w:val="00436E9B"/>
    <w:rsid w:val="004446D0"/>
    <w:rsid w:val="004473A7"/>
    <w:rsid w:val="00452472"/>
    <w:rsid w:val="0045423F"/>
    <w:rsid w:val="0046024F"/>
    <w:rsid w:val="004612C7"/>
    <w:rsid w:val="004661BC"/>
    <w:rsid w:val="00471AB7"/>
    <w:rsid w:val="00472382"/>
    <w:rsid w:val="00472764"/>
    <w:rsid w:val="004734BD"/>
    <w:rsid w:val="00473C11"/>
    <w:rsid w:val="00481C3C"/>
    <w:rsid w:val="00486DB9"/>
    <w:rsid w:val="00487CC8"/>
    <w:rsid w:val="004921EF"/>
    <w:rsid w:val="0049527B"/>
    <w:rsid w:val="00497BCF"/>
    <w:rsid w:val="004A2929"/>
    <w:rsid w:val="004A5252"/>
    <w:rsid w:val="004A6AE0"/>
    <w:rsid w:val="004B287C"/>
    <w:rsid w:val="004B5AE5"/>
    <w:rsid w:val="004B7E13"/>
    <w:rsid w:val="004C3335"/>
    <w:rsid w:val="004C4A51"/>
    <w:rsid w:val="004C78B0"/>
    <w:rsid w:val="004D0E7D"/>
    <w:rsid w:val="004D14DB"/>
    <w:rsid w:val="004D2F74"/>
    <w:rsid w:val="004E34A9"/>
    <w:rsid w:val="004E5383"/>
    <w:rsid w:val="004F3ACB"/>
    <w:rsid w:val="004F3C25"/>
    <w:rsid w:val="004F456B"/>
    <w:rsid w:val="005055F2"/>
    <w:rsid w:val="00505CA5"/>
    <w:rsid w:val="00506009"/>
    <w:rsid w:val="005072A8"/>
    <w:rsid w:val="0051396A"/>
    <w:rsid w:val="00515361"/>
    <w:rsid w:val="00517A94"/>
    <w:rsid w:val="0052249F"/>
    <w:rsid w:val="00524831"/>
    <w:rsid w:val="00526ABF"/>
    <w:rsid w:val="005304FA"/>
    <w:rsid w:val="0053340B"/>
    <w:rsid w:val="00534B00"/>
    <w:rsid w:val="00535A40"/>
    <w:rsid w:val="005361AE"/>
    <w:rsid w:val="00536E9E"/>
    <w:rsid w:val="00540AA8"/>
    <w:rsid w:val="00557A67"/>
    <w:rsid w:val="00562D9F"/>
    <w:rsid w:val="00565C80"/>
    <w:rsid w:val="00572C10"/>
    <w:rsid w:val="00573359"/>
    <w:rsid w:val="00580691"/>
    <w:rsid w:val="00583C9A"/>
    <w:rsid w:val="005852F9"/>
    <w:rsid w:val="00585979"/>
    <w:rsid w:val="00587538"/>
    <w:rsid w:val="005918E1"/>
    <w:rsid w:val="00593727"/>
    <w:rsid w:val="00593D45"/>
    <w:rsid w:val="00595360"/>
    <w:rsid w:val="00597ACB"/>
    <w:rsid w:val="00597DC3"/>
    <w:rsid w:val="005A16EE"/>
    <w:rsid w:val="005A4477"/>
    <w:rsid w:val="005B1061"/>
    <w:rsid w:val="005B161D"/>
    <w:rsid w:val="005C78B8"/>
    <w:rsid w:val="005C7F07"/>
    <w:rsid w:val="005D02FA"/>
    <w:rsid w:val="005D12AD"/>
    <w:rsid w:val="005D512F"/>
    <w:rsid w:val="005D6F2C"/>
    <w:rsid w:val="005E1656"/>
    <w:rsid w:val="005E4010"/>
    <w:rsid w:val="005E4125"/>
    <w:rsid w:val="005E6622"/>
    <w:rsid w:val="005F2F24"/>
    <w:rsid w:val="005F4D75"/>
    <w:rsid w:val="005F543A"/>
    <w:rsid w:val="00602229"/>
    <w:rsid w:val="00602D6E"/>
    <w:rsid w:val="0061153A"/>
    <w:rsid w:val="00611D28"/>
    <w:rsid w:val="00622AA8"/>
    <w:rsid w:val="006230D2"/>
    <w:rsid w:val="00623F13"/>
    <w:rsid w:val="00624301"/>
    <w:rsid w:val="006258B9"/>
    <w:rsid w:val="00630456"/>
    <w:rsid w:val="00632076"/>
    <w:rsid w:val="00632553"/>
    <w:rsid w:val="00632872"/>
    <w:rsid w:val="006340BC"/>
    <w:rsid w:val="00634131"/>
    <w:rsid w:val="00635AF6"/>
    <w:rsid w:val="00636C51"/>
    <w:rsid w:val="00637B44"/>
    <w:rsid w:val="0064195B"/>
    <w:rsid w:val="00641E2C"/>
    <w:rsid w:val="0064526C"/>
    <w:rsid w:val="0065417A"/>
    <w:rsid w:val="00656FD0"/>
    <w:rsid w:val="00662E8D"/>
    <w:rsid w:val="0066356A"/>
    <w:rsid w:val="006653B3"/>
    <w:rsid w:val="00665984"/>
    <w:rsid w:val="00667741"/>
    <w:rsid w:val="006769B9"/>
    <w:rsid w:val="00686EBA"/>
    <w:rsid w:val="00692688"/>
    <w:rsid w:val="006A1D58"/>
    <w:rsid w:val="006A3504"/>
    <w:rsid w:val="006A3F6D"/>
    <w:rsid w:val="006A7E33"/>
    <w:rsid w:val="006B3694"/>
    <w:rsid w:val="006B3F7C"/>
    <w:rsid w:val="006B49D1"/>
    <w:rsid w:val="006B5320"/>
    <w:rsid w:val="006B665C"/>
    <w:rsid w:val="006B68E8"/>
    <w:rsid w:val="006B7A78"/>
    <w:rsid w:val="006C02A1"/>
    <w:rsid w:val="006C0567"/>
    <w:rsid w:val="006C1392"/>
    <w:rsid w:val="006D49D5"/>
    <w:rsid w:val="006D6D12"/>
    <w:rsid w:val="006D7ECE"/>
    <w:rsid w:val="006E2EA8"/>
    <w:rsid w:val="006E61AD"/>
    <w:rsid w:val="00700702"/>
    <w:rsid w:val="007026CD"/>
    <w:rsid w:val="00704BC6"/>
    <w:rsid w:val="00704FB4"/>
    <w:rsid w:val="007051C0"/>
    <w:rsid w:val="00706797"/>
    <w:rsid w:val="00711B84"/>
    <w:rsid w:val="00714801"/>
    <w:rsid w:val="00717D53"/>
    <w:rsid w:val="0072183B"/>
    <w:rsid w:val="0073107E"/>
    <w:rsid w:val="0073600D"/>
    <w:rsid w:val="007428B4"/>
    <w:rsid w:val="00752F9F"/>
    <w:rsid w:val="007561DA"/>
    <w:rsid w:val="007608C8"/>
    <w:rsid w:val="00760E32"/>
    <w:rsid w:val="00761409"/>
    <w:rsid w:val="00761BB2"/>
    <w:rsid w:val="00763EA7"/>
    <w:rsid w:val="00766929"/>
    <w:rsid w:val="007703E6"/>
    <w:rsid w:val="00773C2C"/>
    <w:rsid w:val="00781EB5"/>
    <w:rsid w:val="00786AD6"/>
    <w:rsid w:val="00794C79"/>
    <w:rsid w:val="00796498"/>
    <w:rsid w:val="00796DD3"/>
    <w:rsid w:val="007974F4"/>
    <w:rsid w:val="007A0F96"/>
    <w:rsid w:val="007A157F"/>
    <w:rsid w:val="007A1677"/>
    <w:rsid w:val="007A49AC"/>
    <w:rsid w:val="007A6817"/>
    <w:rsid w:val="007A721F"/>
    <w:rsid w:val="007B412F"/>
    <w:rsid w:val="007C2A3D"/>
    <w:rsid w:val="007C3961"/>
    <w:rsid w:val="007D202A"/>
    <w:rsid w:val="007D762A"/>
    <w:rsid w:val="007E61B5"/>
    <w:rsid w:val="007F2B50"/>
    <w:rsid w:val="007F3289"/>
    <w:rsid w:val="007F40CD"/>
    <w:rsid w:val="007F59EE"/>
    <w:rsid w:val="00800264"/>
    <w:rsid w:val="008024A6"/>
    <w:rsid w:val="00803090"/>
    <w:rsid w:val="00804CC1"/>
    <w:rsid w:val="00807898"/>
    <w:rsid w:val="00810D61"/>
    <w:rsid w:val="0081135C"/>
    <w:rsid w:val="00811ACF"/>
    <w:rsid w:val="0081394F"/>
    <w:rsid w:val="008214B1"/>
    <w:rsid w:val="0082204A"/>
    <w:rsid w:val="00823140"/>
    <w:rsid w:val="00827D8E"/>
    <w:rsid w:val="00831E91"/>
    <w:rsid w:val="00833439"/>
    <w:rsid w:val="00842702"/>
    <w:rsid w:val="0084645F"/>
    <w:rsid w:val="00846BD1"/>
    <w:rsid w:val="008534A5"/>
    <w:rsid w:val="00860971"/>
    <w:rsid w:val="00863615"/>
    <w:rsid w:val="00870240"/>
    <w:rsid w:val="00873605"/>
    <w:rsid w:val="0087516B"/>
    <w:rsid w:val="008760F6"/>
    <w:rsid w:val="00876AF7"/>
    <w:rsid w:val="00882C57"/>
    <w:rsid w:val="00885226"/>
    <w:rsid w:val="008877AA"/>
    <w:rsid w:val="00891636"/>
    <w:rsid w:val="008A6526"/>
    <w:rsid w:val="008A7B45"/>
    <w:rsid w:val="008B137E"/>
    <w:rsid w:val="008B1902"/>
    <w:rsid w:val="008C10E7"/>
    <w:rsid w:val="008C27E7"/>
    <w:rsid w:val="008D00FA"/>
    <w:rsid w:val="008D168D"/>
    <w:rsid w:val="008D3B10"/>
    <w:rsid w:val="008D42A0"/>
    <w:rsid w:val="008D49ED"/>
    <w:rsid w:val="008D4B7F"/>
    <w:rsid w:val="008D6503"/>
    <w:rsid w:val="008D719F"/>
    <w:rsid w:val="008E4FB2"/>
    <w:rsid w:val="008F1074"/>
    <w:rsid w:val="008F1B4B"/>
    <w:rsid w:val="008F46AD"/>
    <w:rsid w:val="008F6081"/>
    <w:rsid w:val="008F62C3"/>
    <w:rsid w:val="008F65BE"/>
    <w:rsid w:val="00926A22"/>
    <w:rsid w:val="00930D61"/>
    <w:rsid w:val="00931465"/>
    <w:rsid w:val="009319AB"/>
    <w:rsid w:val="00931A35"/>
    <w:rsid w:val="009344CA"/>
    <w:rsid w:val="00935DE3"/>
    <w:rsid w:val="00941EBD"/>
    <w:rsid w:val="009433F3"/>
    <w:rsid w:val="00945A50"/>
    <w:rsid w:val="0094717F"/>
    <w:rsid w:val="00955472"/>
    <w:rsid w:val="009554BC"/>
    <w:rsid w:val="00962718"/>
    <w:rsid w:val="00963E91"/>
    <w:rsid w:val="00964D9E"/>
    <w:rsid w:val="009658FC"/>
    <w:rsid w:val="00965CEF"/>
    <w:rsid w:val="009675F4"/>
    <w:rsid w:val="00971EC3"/>
    <w:rsid w:val="00972FF1"/>
    <w:rsid w:val="009775A2"/>
    <w:rsid w:val="00984F7C"/>
    <w:rsid w:val="009850C0"/>
    <w:rsid w:val="009862A7"/>
    <w:rsid w:val="00990485"/>
    <w:rsid w:val="009959ED"/>
    <w:rsid w:val="00995A56"/>
    <w:rsid w:val="009978F2"/>
    <w:rsid w:val="009A7D12"/>
    <w:rsid w:val="009B267D"/>
    <w:rsid w:val="009B28ED"/>
    <w:rsid w:val="009B57DD"/>
    <w:rsid w:val="009C0E0E"/>
    <w:rsid w:val="009C5D32"/>
    <w:rsid w:val="009C672A"/>
    <w:rsid w:val="009C7F51"/>
    <w:rsid w:val="009D3398"/>
    <w:rsid w:val="009D4D5C"/>
    <w:rsid w:val="009E0A38"/>
    <w:rsid w:val="009E4090"/>
    <w:rsid w:val="009E4150"/>
    <w:rsid w:val="009E452B"/>
    <w:rsid w:val="009E5F3D"/>
    <w:rsid w:val="009E6247"/>
    <w:rsid w:val="009E62E8"/>
    <w:rsid w:val="009F0468"/>
    <w:rsid w:val="009F0768"/>
    <w:rsid w:val="009F5A44"/>
    <w:rsid w:val="009F6367"/>
    <w:rsid w:val="009F6A5F"/>
    <w:rsid w:val="009F7E2E"/>
    <w:rsid w:val="00A005FD"/>
    <w:rsid w:val="00A0114E"/>
    <w:rsid w:val="00A031C1"/>
    <w:rsid w:val="00A0438A"/>
    <w:rsid w:val="00A056BE"/>
    <w:rsid w:val="00A074B5"/>
    <w:rsid w:val="00A07E07"/>
    <w:rsid w:val="00A1026C"/>
    <w:rsid w:val="00A11071"/>
    <w:rsid w:val="00A126F5"/>
    <w:rsid w:val="00A16194"/>
    <w:rsid w:val="00A17BEC"/>
    <w:rsid w:val="00A203CE"/>
    <w:rsid w:val="00A25675"/>
    <w:rsid w:val="00A26552"/>
    <w:rsid w:val="00A30DF8"/>
    <w:rsid w:val="00A3143D"/>
    <w:rsid w:val="00A31CC1"/>
    <w:rsid w:val="00A32195"/>
    <w:rsid w:val="00A326E5"/>
    <w:rsid w:val="00A32A6B"/>
    <w:rsid w:val="00A35D68"/>
    <w:rsid w:val="00A44DCE"/>
    <w:rsid w:val="00A46239"/>
    <w:rsid w:val="00A469E3"/>
    <w:rsid w:val="00A4720E"/>
    <w:rsid w:val="00A47AD9"/>
    <w:rsid w:val="00A507E7"/>
    <w:rsid w:val="00A609E4"/>
    <w:rsid w:val="00A61AE3"/>
    <w:rsid w:val="00A634A8"/>
    <w:rsid w:val="00A7007D"/>
    <w:rsid w:val="00A90477"/>
    <w:rsid w:val="00A90607"/>
    <w:rsid w:val="00A916A8"/>
    <w:rsid w:val="00A94D84"/>
    <w:rsid w:val="00A96BAB"/>
    <w:rsid w:val="00AA0162"/>
    <w:rsid w:val="00AA19AE"/>
    <w:rsid w:val="00AA23A6"/>
    <w:rsid w:val="00AB195F"/>
    <w:rsid w:val="00AB2451"/>
    <w:rsid w:val="00AC3CE7"/>
    <w:rsid w:val="00AC5AC1"/>
    <w:rsid w:val="00AD5761"/>
    <w:rsid w:val="00AD6E7D"/>
    <w:rsid w:val="00AE0C38"/>
    <w:rsid w:val="00AE368F"/>
    <w:rsid w:val="00AE4572"/>
    <w:rsid w:val="00AE5147"/>
    <w:rsid w:val="00AE5F41"/>
    <w:rsid w:val="00AF1EBF"/>
    <w:rsid w:val="00AF25E4"/>
    <w:rsid w:val="00AF2D5F"/>
    <w:rsid w:val="00AF6B57"/>
    <w:rsid w:val="00AF6BE8"/>
    <w:rsid w:val="00B05E81"/>
    <w:rsid w:val="00B11257"/>
    <w:rsid w:val="00B120F6"/>
    <w:rsid w:val="00B150D7"/>
    <w:rsid w:val="00B15594"/>
    <w:rsid w:val="00B22C7E"/>
    <w:rsid w:val="00B30A24"/>
    <w:rsid w:val="00B31AD0"/>
    <w:rsid w:val="00B33539"/>
    <w:rsid w:val="00B35516"/>
    <w:rsid w:val="00B35A5F"/>
    <w:rsid w:val="00B372EE"/>
    <w:rsid w:val="00B378A7"/>
    <w:rsid w:val="00B402E6"/>
    <w:rsid w:val="00B4464E"/>
    <w:rsid w:val="00B44C94"/>
    <w:rsid w:val="00B456FF"/>
    <w:rsid w:val="00B567FB"/>
    <w:rsid w:val="00B649A2"/>
    <w:rsid w:val="00B649BF"/>
    <w:rsid w:val="00B72199"/>
    <w:rsid w:val="00B741FE"/>
    <w:rsid w:val="00B77A99"/>
    <w:rsid w:val="00B845CA"/>
    <w:rsid w:val="00B93894"/>
    <w:rsid w:val="00B9487C"/>
    <w:rsid w:val="00B95370"/>
    <w:rsid w:val="00B9598A"/>
    <w:rsid w:val="00BA03FD"/>
    <w:rsid w:val="00BA65E2"/>
    <w:rsid w:val="00BB3AD4"/>
    <w:rsid w:val="00BC24AE"/>
    <w:rsid w:val="00BD03F1"/>
    <w:rsid w:val="00BD48BF"/>
    <w:rsid w:val="00BD750F"/>
    <w:rsid w:val="00BD7900"/>
    <w:rsid w:val="00BE262E"/>
    <w:rsid w:val="00BE33E9"/>
    <w:rsid w:val="00BF0F88"/>
    <w:rsid w:val="00BF282B"/>
    <w:rsid w:val="00BF305A"/>
    <w:rsid w:val="00C0363D"/>
    <w:rsid w:val="00C0375F"/>
    <w:rsid w:val="00C04132"/>
    <w:rsid w:val="00C07DE1"/>
    <w:rsid w:val="00C12857"/>
    <w:rsid w:val="00C21749"/>
    <w:rsid w:val="00C232C2"/>
    <w:rsid w:val="00C24B8F"/>
    <w:rsid w:val="00C3005C"/>
    <w:rsid w:val="00C30EC9"/>
    <w:rsid w:val="00C35E8B"/>
    <w:rsid w:val="00C40204"/>
    <w:rsid w:val="00C45F68"/>
    <w:rsid w:val="00C47CA5"/>
    <w:rsid w:val="00C52563"/>
    <w:rsid w:val="00C55FF6"/>
    <w:rsid w:val="00C60D9B"/>
    <w:rsid w:val="00C61461"/>
    <w:rsid w:val="00C616CF"/>
    <w:rsid w:val="00C62208"/>
    <w:rsid w:val="00C633CE"/>
    <w:rsid w:val="00C63584"/>
    <w:rsid w:val="00C658B2"/>
    <w:rsid w:val="00C66B69"/>
    <w:rsid w:val="00C67F64"/>
    <w:rsid w:val="00C756BF"/>
    <w:rsid w:val="00C80EE4"/>
    <w:rsid w:val="00C81571"/>
    <w:rsid w:val="00C81A5B"/>
    <w:rsid w:val="00C82DC7"/>
    <w:rsid w:val="00C85A21"/>
    <w:rsid w:val="00C87CEB"/>
    <w:rsid w:val="00C91015"/>
    <w:rsid w:val="00C91660"/>
    <w:rsid w:val="00C92E7E"/>
    <w:rsid w:val="00C93926"/>
    <w:rsid w:val="00C941BE"/>
    <w:rsid w:val="00C96DEB"/>
    <w:rsid w:val="00C975C4"/>
    <w:rsid w:val="00CA2457"/>
    <w:rsid w:val="00CA412A"/>
    <w:rsid w:val="00CA616F"/>
    <w:rsid w:val="00CB4EB7"/>
    <w:rsid w:val="00CB510D"/>
    <w:rsid w:val="00CB7809"/>
    <w:rsid w:val="00CC379A"/>
    <w:rsid w:val="00CC3D7D"/>
    <w:rsid w:val="00CC62B8"/>
    <w:rsid w:val="00CC73B4"/>
    <w:rsid w:val="00CD2461"/>
    <w:rsid w:val="00CD4185"/>
    <w:rsid w:val="00CD4FF1"/>
    <w:rsid w:val="00CD5D84"/>
    <w:rsid w:val="00CE18AF"/>
    <w:rsid w:val="00CE42CE"/>
    <w:rsid w:val="00CF3AA1"/>
    <w:rsid w:val="00CF4728"/>
    <w:rsid w:val="00CF5430"/>
    <w:rsid w:val="00CF6AAB"/>
    <w:rsid w:val="00CF737A"/>
    <w:rsid w:val="00D03CE3"/>
    <w:rsid w:val="00D06A60"/>
    <w:rsid w:val="00D06D79"/>
    <w:rsid w:val="00D20302"/>
    <w:rsid w:val="00D22966"/>
    <w:rsid w:val="00D23060"/>
    <w:rsid w:val="00D25739"/>
    <w:rsid w:val="00D30424"/>
    <w:rsid w:val="00D33797"/>
    <w:rsid w:val="00D34D97"/>
    <w:rsid w:val="00D4288A"/>
    <w:rsid w:val="00D46D6A"/>
    <w:rsid w:val="00D4767C"/>
    <w:rsid w:val="00D50427"/>
    <w:rsid w:val="00D61514"/>
    <w:rsid w:val="00D6604B"/>
    <w:rsid w:val="00D70FA5"/>
    <w:rsid w:val="00D7606B"/>
    <w:rsid w:val="00D81303"/>
    <w:rsid w:val="00D81F99"/>
    <w:rsid w:val="00D861FC"/>
    <w:rsid w:val="00D91BD5"/>
    <w:rsid w:val="00D9319E"/>
    <w:rsid w:val="00D95ED5"/>
    <w:rsid w:val="00D96D6A"/>
    <w:rsid w:val="00D97726"/>
    <w:rsid w:val="00DA1808"/>
    <w:rsid w:val="00DA2D80"/>
    <w:rsid w:val="00DA59F8"/>
    <w:rsid w:val="00DA6E9E"/>
    <w:rsid w:val="00DB0F2E"/>
    <w:rsid w:val="00DB2C2B"/>
    <w:rsid w:val="00DB33F9"/>
    <w:rsid w:val="00DB347B"/>
    <w:rsid w:val="00DC3A45"/>
    <w:rsid w:val="00DD7646"/>
    <w:rsid w:val="00DE005A"/>
    <w:rsid w:val="00DE0E59"/>
    <w:rsid w:val="00DE1EB9"/>
    <w:rsid w:val="00DE75A0"/>
    <w:rsid w:val="00DF152D"/>
    <w:rsid w:val="00DF76D3"/>
    <w:rsid w:val="00E02336"/>
    <w:rsid w:val="00E029E6"/>
    <w:rsid w:val="00E075E4"/>
    <w:rsid w:val="00E11731"/>
    <w:rsid w:val="00E125E3"/>
    <w:rsid w:val="00E141F0"/>
    <w:rsid w:val="00E15FD4"/>
    <w:rsid w:val="00E20571"/>
    <w:rsid w:val="00E248F8"/>
    <w:rsid w:val="00E33ED2"/>
    <w:rsid w:val="00E350B5"/>
    <w:rsid w:val="00E35D02"/>
    <w:rsid w:val="00E361AF"/>
    <w:rsid w:val="00E37EB8"/>
    <w:rsid w:val="00E4217B"/>
    <w:rsid w:val="00E4466A"/>
    <w:rsid w:val="00E46775"/>
    <w:rsid w:val="00E46781"/>
    <w:rsid w:val="00E4713F"/>
    <w:rsid w:val="00E5665B"/>
    <w:rsid w:val="00E602EA"/>
    <w:rsid w:val="00E61D93"/>
    <w:rsid w:val="00E63375"/>
    <w:rsid w:val="00E63D88"/>
    <w:rsid w:val="00E77D13"/>
    <w:rsid w:val="00E83EC4"/>
    <w:rsid w:val="00E84162"/>
    <w:rsid w:val="00E84906"/>
    <w:rsid w:val="00E930D5"/>
    <w:rsid w:val="00E952B0"/>
    <w:rsid w:val="00E96D62"/>
    <w:rsid w:val="00EA24C1"/>
    <w:rsid w:val="00EA74C6"/>
    <w:rsid w:val="00EB416F"/>
    <w:rsid w:val="00EC2AE8"/>
    <w:rsid w:val="00EC47A0"/>
    <w:rsid w:val="00EC66D8"/>
    <w:rsid w:val="00EC7F61"/>
    <w:rsid w:val="00ED37FF"/>
    <w:rsid w:val="00ED3D38"/>
    <w:rsid w:val="00ED7A9D"/>
    <w:rsid w:val="00EE2EA1"/>
    <w:rsid w:val="00EE326D"/>
    <w:rsid w:val="00EE4062"/>
    <w:rsid w:val="00EF0935"/>
    <w:rsid w:val="00EF0E33"/>
    <w:rsid w:val="00EF1077"/>
    <w:rsid w:val="00EF388D"/>
    <w:rsid w:val="00EF5A4C"/>
    <w:rsid w:val="00EF7E77"/>
    <w:rsid w:val="00F01DA4"/>
    <w:rsid w:val="00F060F3"/>
    <w:rsid w:val="00F07977"/>
    <w:rsid w:val="00F1312B"/>
    <w:rsid w:val="00F1412D"/>
    <w:rsid w:val="00F20B82"/>
    <w:rsid w:val="00F217CB"/>
    <w:rsid w:val="00F23D94"/>
    <w:rsid w:val="00F27600"/>
    <w:rsid w:val="00F308AF"/>
    <w:rsid w:val="00F4117C"/>
    <w:rsid w:val="00F41B55"/>
    <w:rsid w:val="00F467C2"/>
    <w:rsid w:val="00F46868"/>
    <w:rsid w:val="00F50AF6"/>
    <w:rsid w:val="00F5311A"/>
    <w:rsid w:val="00F53574"/>
    <w:rsid w:val="00F57801"/>
    <w:rsid w:val="00F64353"/>
    <w:rsid w:val="00F6606E"/>
    <w:rsid w:val="00F66187"/>
    <w:rsid w:val="00F66343"/>
    <w:rsid w:val="00F66E96"/>
    <w:rsid w:val="00F72352"/>
    <w:rsid w:val="00F85E04"/>
    <w:rsid w:val="00F90377"/>
    <w:rsid w:val="00F90378"/>
    <w:rsid w:val="00F938EB"/>
    <w:rsid w:val="00F976EC"/>
    <w:rsid w:val="00F97DE9"/>
    <w:rsid w:val="00FA017F"/>
    <w:rsid w:val="00FA0781"/>
    <w:rsid w:val="00FA1A75"/>
    <w:rsid w:val="00FA2211"/>
    <w:rsid w:val="00FA3504"/>
    <w:rsid w:val="00FA3FD3"/>
    <w:rsid w:val="00FB3DC4"/>
    <w:rsid w:val="00FB4082"/>
    <w:rsid w:val="00FB40C1"/>
    <w:rsid w:val="00FB64E5"/>
    <w:rsid w:val="00FB7EB2"/>
    <w:rsid w:val="00FC4E70"/>
    <w:rsid w:val="00FC704F"/>
    <w:rsid w:val="00FC72A2"/>
    <w:rsid w:val="00FD1FB3"/>
    <w:rsid w:val="00FD366E"/>
    <w:rsid w:val="00FD3757"/>
    <w:rsid w:val="00FE32E4"/>
    <w:rsid w:val="00FF1269"/>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56FD"/>
  <w15:docId w15:val="{98331547-9710-4797-AC23-161DF050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78"/>
    <w:pPr>
      <w:spacing w:after="0"/>
    </w:pPr>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lang w:eastAsia="en-US"/>
    </w:rPr>
  </w:style>
  <w:style w:type="paragraph" w:styleId="Rubrik2">
    <w:name w:val="heading 2"/>
    <w:basedOn w:val="Normal"/>
    <w:next w:val="Normal"/>
    <w:link w:val="Rubrik2Char"/>
    <w:uiPriority w:val="9"/>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3164EC"/>
    <w:pPr>
      <w:keepNext/>
      <w:keepLines/>
      <w:spacing w:before="160" w:line="276" w:lineRule="auto"/>
      <w:outlineLvl w:val="2"/>
    </w:pPr>
    <w:rPr>
      <w:rFonts w:asciiTheme="majorHAnsi" w:eastAsiaTheme="majorEastAsia" w:hAnsiTheme="majorHAnsi" w:cstheme="majorBidi"/>
      <w:b/>
      <w:color w:val="0D0D0D" w:themeColor="text1" w:themeTint="F2"/>
      <w:sz w:val="21"/>
      <w:lang w:eastAsia="en-US"/>
    </w:rPr>
  </w:style>
  <w:style w:type="paragraph" w:styleId="Rubrik4">
    <w:name w:val="heading 4"/>
    <w:basedOn w:val="Normal"/>
    <w:next w:val="Normal"/>
    <w:link w:val="Rubrik4Char"/>
    <w:uiPriority w:val="9"/>
    <w:semiHidden/>
    <w:unhideWhenUsed/>
    <w:qFormat/>
    <w:rsid w:val="00350FEF"/>
    <w:pPr>
      <w:keepNext/>
      <w:keepLines/>
      <w:spacing w:before="40" w:line="276" w:lineRule="auto"/>
      <w:outlineLvl w:val="3"/>
    </w:pPr>
    <w:rPr>
      <w:rFonts w:asciiTheme="majorHAnsi" w:eastAsiaTheme="majorEastAsia" w:hAnsiTheme="majorHAnsi" w:cstheme="majorBidi"/>
      <w:i/>
      <w:iCs/>
      <w:color w:val="404040" w:themeColor="text1" w:themeTint="BF"/>
      <w:sz w:val="22"/>
      <w:lang w:eastAsia="en-US"/>
    </w:rPr>
  </w:style>
  <w:style w:type="paragraph" w:styleId="Rubrik5">
    <w:name w:val="heading 5"/>
    <w:basedOn w:val="Normal"/>
    <w:next w:val="Normal"/>
    <w:link w:val="Rubrik5Char"/>
    <w:uiPriority w:val="9"/>
    <w:semiHidden/>
    <w:unhideWhenUsed/>
    <w:qFormat/>
    <w:rsid w:val="00350FEF"/>
    <w:pPr>
      <w:keepNext/>
      <w:keepLines/>
      <w:spacing w:before="40" w:line="276" w:lineRule="auto"/>
      <w:outlineLvl w:val="4"/>
    </w:pPr>
    <w:rPr>
      <w:rFonts w:asciiTheme="majorHAnsi" w:eastAsiaTheme="majorEastAsia" w:hAnsiTheme="majorHAnsi" w:cstheme="majorBidi"/>
      <w:color w:val="404040" w:themeColor="text1" w:themeTint="BF"/>
      <w:sz w:val="22"/>
      <w:lang w:eastAsia="en-US"/>
    </w:rPr>
  </w:style>
  <w:style w:type="paragraph" w:styleId="Rubrik6">
    <w:name w:val="heading 6"/>
    <w:basedOn w:val="Normal"/>
    <w:next w:val="Normal"/>
    <w:link w:val="Rubrik6Char"/>
    <w:uiPriority w:val="9"/>
    <w:semiHidden/>
    <w:unhideWhenUsed/>
    <w:qFormat/>
    <w:rsid w:val="00350FEF"/>
    <w:pPr>
      <w:keepNext/>
      <w:keepLines/>
      <w:spacing w:before="40" w:line="276" w:lineRule="auto"/>
      <w:outlineLvl w:val="5"/>
    </w:pPr>
    <w:rPr>
      <w:rFonts w:asciiTheme="majorHAnsi" w:eastAsiaTheme="majorEastAsia" w:hAnsiTheme="majorHAnsi" w:cstheme="majorBidi"/>
      <w:sz w:val="22"/>
      <w:lang w:eastAsia="en-US"/>
    </w:rPr>
  </w:style>
  <w:style w:type="paragraph" w:styleId="Rubrik7">
    <w:name w:val="heading 7"/>
    <w:basedOn w:val="Normal"/>
    <w:next w:val="Normal"/>
    <w:link w:val="Rubrik7Char"/>
    <w:uiPriority w:val="9"/>
    <w:semiHidden/>
    <w:unhideWhenUsed/>
    <w:qFormat/>
    <w:rsid w:val="00350FEF"/>
    <w:pPr>
      <w:keepNext/>
      <w:keepLines/>
      <w:spacing w:before="40" w:line="276" w:lineRule="auto"/>
      <w:outlineLvl w:val="6"/>
    </w:pPr>
    <w:rPr>
      <w:rFonts w:asciiTheme="majorHAnsi" w:eastAsiaTheme="majorEastAsia" w:hAnsiTheme="majorHAnsi" w:cstheme="majorBidi"/>
      <w:i/>
      <w:iCs/>
      <w:sz w:val="22"/>
      <w:lang w:eastAsia="en-US"/>
    </w:rPr>
  </w:style>
  <w:style w:type="paragraph" w:styleId="Rubrik8">
    <w:name w:val="heading 8"/>
    <w:basedOn w:val="Normal"/>
    <w:next w:val="Normal"/>
    <w:link w:val="Rubrik8Char"/>
    <w:uiPriority w:val="9"/>
    <w:semiHidden/>
    <w:unhideWhenUsed/>
    <w:qFormat/>
    <w:rsid w:val="00350FEF"/>
    <w:pPr>
      <w:keepNext/>
      <w:keepLines/>
      <w:spacing w:before="40" w:line="276" w:lineRule="auto"/>
      <w:outlineLvl w:val="7"/>
    </w:pPr>
    <w:rPr>
      <w:rFonts w:asciiTheme="majorHAnsi" w:eastAsiaTheme="majorEastAsia" w:hAnsiTheme="majorHAnsi" w:cstheme="majorBidi"/>
      <w:color w:val="262626" w:themeColor="text1" w:themeTint="D9"/>
      <w:sz w:val="21"/>
      <w:szCs w:val="21"/>
      <w:lang w:eastAsia="en-US"/>
    </w:rPr>
  </w:style>
  <w:style w:type="paragraph" w:styleId="Rubrik9">
    <w:name w:val="heading 9"/>
    <w:basedOn w:val="Normal"/>
    <w:next w:val="Normal"/>
    <w:link w:val="Rubrik9Char"/>
    <w:uiPriority w:val="9"/>
    <w:semiHidden/>
    <w:unhideWhenUsed/>
    <w:qFormat/>
    <w:rsid w:val="00350FEF"/>
    <w:pPr>
      <w:keepNext/>
      <w:keepLines/>
      <w:spacing w:before="40" w:line="276"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pPr>
    <w:rPr>
      <w:rFonts w:asciiTheme="minorHAnsi" w:eastAsiaTheme="minorEastAsia" w:hAnsiTheme="minorHAnsi" w:cstheme="minorBidi"/>
      <w:i/>
      <w:iCs/>
      <w:sz w:val="18"/>
      <w:szCs w:val="18"/>
      <w:lang w:eastAsia="en-US"/>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lang w:eastAsia="en-US"/>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spacing w:after="160" w:line="276" w:lineRule="auto"/>
      <w:ind w:left="1134"/>
    </w:pPr>
    <w:rPr>
      <w:rFonts w:asciiTheme="minorHAnsi" w:eastAsiaTheme="minorEastAsia" w:hAnsiTheme="minorHAnsi" w:cstheme="minorBidi"/>
      <w:color w:val="5A5A5A" w:themeColor="text1" w:themeTint="A5"/>
      <w:spacing w:val="15"/>
      <w:sz w:val="22"/>
      <w:lang w:eastAsia="en-US"/>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after="160" w:line="276" w:lineRule="auto"/>
      <w:ind w:left="864" w:right="864"/>
    </w:pPr>
    <w:rPr>
      <w:rFonts w:asciiTheme="minorHAnsi" w:eastAsiaTheme="minorEastAsia" w:hAnsiTheme="minorHAnsi" w:cstheme="minorBidi"/>
      <w:i/>
      <w:iCs/>
      <w:color w:val="404040" w:themeColor="text1" w:themeTint="BF"/>
      <w:sz w:val="22"/>
      <w:lang w:eastAsia="en-US"/>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line="276" w:lineRule="auto"/>
      <w:ind w:left="864" w:right="864"/>
      <w:jc w:val="center"/>
    </w:pPr>
    <w:rPr>
      <w:rFonts w:asciiTheme="minorHAnsi" w:eastAsiaTheme="minorEastAsia" w:hAnsiTheme="minorHAnsi" w:cstheme="minorBidi"/>
      <w:i/>
      <w:iCs/>
      <w:color w:val="404040" w:themeColor="text1" w:themeTint="BF"/>
      <w:sz w:val="22"/>
      <w:lang w:eastAsia="en-US"/>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eastAsiaTheme="minorEastAsia" w:hAnsiTheme="majorHAnsi" w:cstheme="minorBidi"/>
      <w:sz w:val="22"/>
      <w:lang w:eastAsia="en-US"/>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eastAsiaTheme="minorEastAsia" w:hAnsiTheme="majorHAnsi" w:cstheme="minorBidi"/>
      <w:sz w:val="18"/>
      <w:lang w:eastAsia="en-US"/>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spacing w:after="160" w:line="276" w:lineRule="auto"/>
      <w:contextualSpacing/>
    </w:pPr>
    <w:rPr>
      <w:rFonts w:asciiTheme="majorHAnsi" w:eastAsiaTheme="minorEastAsia" w:hAnsiTheme="majorHAnsi" w:cstheme="minorBidi"/>
      <w:sz w:val="22"/>
      <w:lang w:eastAsia="en-US"/>
    </w:rPr>
  </w:style>
  <w:style w:type="paragraph" w:styleId="Ballongtext">
    <w:name w:val="Balloon Text"/>
    <w:basedOn w:val="Normal"/>
    <w:link w:val="BallongtextChar"/>
    <w:uiPriority w:val="99"/>
    <w:semiHidden/>
    <w:unhideWhenUsed/>
    <w:rsid w:val="00C85A21"/>
    <w:rPr>
      <w:rFonts w:ascii="Segoe UI" w:eastAsiaTheme="minorEastAsia" w:hAnsi="Segoe UI" w:cs="Segoe UI"/>
      <w:sz w:val="18"/>
      <w:szCs w:val="18"/>
      <w:lang w:eastAsia="en-US"/>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eastAsiaTheme="minorEastAsia" w:hAnsiTheme="majorHAnsi" w:cstheme="minorBidi"/>
      <w:sz w:val="20"/>
      <w:szCs w:val="20"/>
      <w:lang w:eastAsia="en-US"/>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12957"/>
    <w:pPr>
      <w:ind w:left="720"/>
      <w:contextualSpacing/>
    </w:pPr>
  </w:style>
  <w:style w:type="character" w:styleId="Kommentarsreferens">
    <w:name w:val="annotation reference"/>
    <w:basedOn w:val="Standardstycketeckensnitt"/>
    <w:uiPriority w:val="99"/>
    <w:semiHidden/>
    <w:unhideWhenUsed/>
    <w:rsid w:val="00A25675"/>
    <w:rPr>
      <w:sz w:val="16"/>
      <w:szCs w:val="16"/>
    </w:rPr>
  </w:style>
  <w:style w:type="paragraph" w:styleId="Kommentarer">
    <w:name w:val="annotation text"/>
    <w:basedOn w:val="Normal"/>
    <w:link w:val="KommentarerChar"/>
    <w:uiPriority w:val="99"/>
    <w:semiHidden/>
    <w:unhideWhenUsed/>
    <w:rsid w:val="00A25675"/>
    <w:rPr>
      <w:sz w:val="20"/>
      <w:szCs w:val="20"/>
    </w:rPr>
  </w:style>
  <w:style w:type="character" w:customStyle="1" w:styleId="KommentarerChar">
    <w:name w:val="Kommentarer Char"/>
    <w:basedOn w:val="Standardstycketeckensnitt"/>
    <w:link w:val="Kommentarer"/>
    <w:uiPriority w:val="99"/>
    <w:semiHidden/>
    <w:rsid w:val="00A256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25675"/>
    <w:rPr>
      <w:b/>
      <w:bCs/>
    </w:rPr>
  </w:style>
  <w:style w:type="character" w:customStyle="1" w:styleId="KommentarsmneChar">
    <w:name w:val="Kommentarsämne Char"/>
    <w:basedOn w:val="KommentarerChar"/>
    <w:link w:val="Kommentarsmne"/>
    <w:uiPriority w:val="99"/>
    <w:semiHidden/>
    <w:rsid w:val="00A25675"/>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F64353"/>
    <w:pPr>
      <w:spacing w:before="100" w:beforeAutospacing="1" w:after="100" w:afterAutospacing="1"/>
    </w:pPr>
    <w:rPr>
      <w:rFonts w:ascii="Arial" w:hAnsi="Arial" w:cs="Arial"/>
      <w:sz w:val="18"/>
      <w:szCs w:val="18"/>
    </w:rPr>
  </w:style>
  <w:style w:type="paragraph" w:customStyle="1" w:styleId="paragraph">
    <w:name w:val="paragraph"/>
    <w:basedOn w:val="Normal"/>
    <w:rsid w:val="005E1656"/>
    <w:pPr>
      <w:spacing w:before="100" w:beforeAutospacing="1" w:after="100" w:afterAutospacing="1"/>
    </w:pPr>
  </w:style>
  <w:style w:type="character" w:customStyle="1" w:styleId="Formatmall1">
    <w:name w:val="Formatmall1"/>
    <w:basedOn w:val="Standardstycketeckensnitt"/>
    <w:uiPriority w:val="1"/>
    <w:rsid w:val="001C4F66"/>
  </w:style>
  <w:style w:type="character" w:customStyle="1" w:styleId="Formatmall2">
    <w:name w:val="Formatmall2"/>
    <w:basedOn w:val="Standardstycketeckensnitt"/>
    <w:uiPriority w:val="1"/>
    <w:rsid w:val="00D23060"/>
  </w:style>
  <w:style w:type="paragraph" w:styleId="Brdtext">
    <w:name w:val="Body Text"/>
    <w:basedOn w:val="Normal"/>
    <w:link w:val="BrdtextChar"/>
    <w:uiPriority w:val="1"/>
    <w:qFormat/>
    <w:rsid w:val="002B2ADB"/>
    <w:pPr>
      <w:widowControl w:val="0"/>
      <w:autoSpaceDE w:val="0"/>
      <w:autoSpaceDN w:val="0"/>
      <w:ind w:left="133"/>
    </w:pPr>
    <w:rPr>
      <w:sz w:val="20"/>
      <w:szCs w:val="20"/>
      <w:lang w:val="en-US" w:eastAsia="en-US"/>
    </w:rPr>
  </w:style>
  <w:style w:type="character" w:customStyle="1" w:styleId="BrdtextChar">
    <w:name w:val="Brödtext Char"/>
    <w:basedOn w:val="Standardstycketeckensnitt"/>
    <w:link w:val="Brdtext"/>
    <w:uiPriority w:val="1"/>
    <w:rsid w:val="002B2AD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809">
      <w:bodyDiv w:val="1"/>
      <w:marLeft w:val="0"/>
      <w:marRight w:val="0"/>
      <w:marTop w:val="0"/>
      <w:marBottom w:val="0"/>
      <w:divBdr>
        <w:top w:val="none" w:sz="0" w:space="0" w:color="auto"/>
        <w:left w:val="none" w:sz="0" w:space="0" w:color="auto"/>
        <w:bottom w:val="none" w:sz="0" w:space="0" w:color="auto"/>
        <w:right w:val="none" w:sz="0" w:space="0" w:color="auto"/>
      </w:divBdr>
    </w:div>
    <w:div w:id="695615612">
      <w:bodyDiv w:val="1"/>
      <w:marLeft w:val="0"/>
      <w:marRight w:val="0"/>
      <w:marTop w:val="0"/>
      <w:marBottom w:val="0"/>
      <w:divBdr>
        <w:top w:val="none" w:sz="0" w:space="0" w:color="auto"/>
        <w:left w:val="none" w:sz="0" w:space="0" w:color="auto"/>
        <w:bottom w:val="none" w:sz="0" w:space="0" w:color="auto"/>
        <w:right w:val="none" w:sz="0" w:space="0" w:color="auto"/>
      </w:divBdr>
    </w:div>
    <w:div w:id="993220902">
      <w:bodyDiv w:val="1"/>
      <w:marLeft w:val="0"/>
      <w:marRight w:val="0"/>
      <w:marTop w:val="0"/>
      <w:marBottom w:val="0"/>
      <w:divBdr>
        <w:top w:val="none" w:sz="0" w:space="0" w:color="auto"/>
        <w:left w:val="none" w:sz="0" w:space="0" w:color="auto"/>
        <w:bottom w:val="none" w:sz="0" w:space="0" w:color="auto"/>
        <w:right w:val="none" w:sz="0" w:space="0" w:color="auto"/>
      </w:divBdr>
    </w:div>
    <w:div w:id="1181967701">
      <w:bodyDiv w:val="1"/>
      <w:marLeft w:val="0"/>
      <w:marRight w:val="0"/>
      <w:marTop w:val="0"/>
      <w:marBottom w:val="0"/>
      <w:divBdr>
        <w:top w:val="none" w:sz="0" w:space="0" w:color="auto"/>
        <w:left w:val="none" w:sz="0" w:space="0" w:color="auto"/>
        <w:bottom w:val="none" w:sz="0" w:space="0" w:color="auto"/>
        <w:right w:val="none" w:sz="0" w:space="0" w:color="auto"/>
      </w:divBdr>
    </w:div>
    <w:div w:id="1344090830">
      <w:bodyDiv w:val="1"/>
      <w:marLeft w:val="0"/>
      <w:marRight w:val="0"/>
      <w:marTop w:val="0"/>
      <w:marBottom w:val="0"/>
      <w:divBdr>
        <w:top w:val="none" w:sz="0" w:space="0" w:color="auto"/>
        <w:left w:val="none" w:sz="0" w:space="0" w:color="auto"/>
        <w:bottom w:val="none" w:sz="0" w:space="0" w:color="auto"/>
        <w:right w:val="none" w:sz="0" w:space="0" w:color="auto"/>
      </w:divBdr>
    </w:div>
    <w:div w:id="1425419680">
      <w:bodyDiv w:val="1"/>
      <w:marLeft w:val="0"/>
      <w:marRight w:val="0"/>
      <w:marTop w:val="0"/>
      <w:marBottom w:val="0"/>
      <w:divBdr>
        <w:top w:val="none" w:sz="0" w:space="0" w:color="auto"/>
        <w:left w:val="none" w:sz="0" w:space="0" w:color="auto"/>
        <w:bottom w:val="none" w:sz="0" w:space="0" w:color="auto"/>
        <w:right w:val="none" w:sz="0" w:space="0" w:color="auto"/>
      </w:divBdr>
    </w:div>
    <w:div w:id="1435903159">
      <w:bodyDiv w:val="1"/>
      <w:marLeft w:val="0"/>
      <w:marRight w:val="0"/>
      <w:marTop w:val="0"/>
      <w:marBottom w:val="0"/>
      <w:divBdr>
        <w:top w:val="none" w:sz="0" w:space="0" w:color="auto"/>
        <w:left w:val="none" w:sz="0" w:space="0" w:color="auto"/>
        <w:bottom w:val="none" w:sz="0" w:space="0" w:color="auto"/>
        <w:right w:val="none" w:sz="0" w:space="0" w:color="auto"/>
      </w:divBdr>
    </w:div>
    <w:div w:id="1569727056">
      <w:bodyDiv w:val="1"/>
      <w:marLeft w:val="0"/>
      <w:marRight w:val="0"/>
      <w:marTop w:val="0"/>
      <w:marBottom w:val="0"/>
      <w:divBdr>
        <w:top w:val="none" w:sz="0" w:space="0" w:color="auto"/>
        <w:left w:val="none" w:sz="0" w:space="0" w:color="auto"/>
        <w:bottom w:val="none" w:sz="0" w:space="0" w:color="auto"/>
        <w:right w:val="none" w:sz="0" w:space="0" w:color="auto"/>
      </w:divBdr>
    </w:div>
    <w:div w:id="16390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hol0105\AppData\Local\Packages\Microsoft.MicrosoftEdge_8wekyb3d8bbwe\TempState\Downloads\Brevmall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17A60662E404599FC721293999CD2"/>
        <w:category>
          <w:name w:val="Allmänt"/>
          <w:gallery w:val="placeholder"/>
        </w:category>
        <w:types>
          <w:type w:val="bbPlcHdr"/>
        </w:types>
        <w:behaviors>
          <w:behavior w:val="content"/>
        </w:behaviors>
        <w:guid w:val="{12850B2E-3389-4A49-A3F3-60257A775FA8}"/>
      </w:docPartPr>
      <w:docPartBody>
        <w:p w:rsidR="00597277" w:rsidRDefault="006A780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6C"/>
    <w:rsid w:val="0002462E"/>
    <w:rsid w:val="000A0F6C"/>
    <w:rsid w:val="000D5B6D"/>
    <w:rsid w:val="000F4A36"/>
    <w:rsid w:val="002F744F"/>
    <w:rsid w:val="00315D1E"/>
    <w:rsid w:val="00514097"/>
    <w:rsid w:val="00597277"/>
    <w:rsid w:val="006A7804"/>
    <w:rsid w:val="006D46F5"/>
    <w:rsid w:val="007A4701"/>
    <w:rsid w:val="00807898"/>
    <w:rsid w:val="00993CF3"/>
    <w:rsid w:val="009A5FBE"/>
    <w:rsid w:val="00A22848"/>
    <w:rsid w:val="00A4720E"/>
    <w:rsid w:val="00B523F9"/>
    <w:rsid w:val="00B84F81"/>
    <w:rsid w:val="00B9598A"/>
    <w:rsid w:val="00BB1E5F"/>
    <w:rsid w:val="00CC4F7F"/>
    <w:rsid w:val="00D66594"/>
    <w:rsid w:val="00E20571"/>
    <w:rsid w:val="00E22BF3"/>
    <w:rsid w:val="00E72F98"/>
    <w:rsid w:val="00E8353D"/>
    <w:rsid w:val="00EC68C8"/>
    <w:rsid w:val="00F976EC"/>
    <w:rsid w:val="00FB6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804"/>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10B94EB98E8C4F90166E78D8025AB1" ma:contentTypeVersion="8" ma:contentTypeDescription="Skapa ett nytt dokument." ma:contentTypeScope="" ma:versionID="76861c67e3d472e3e6c6319f99e80dd0">
  <xsd:schema xmlns:xsd="http://www.w3.org/2001/XMLSchema" xmlns:xs="http://www.w3.org/2001/XMLSchema" xmlns:p="http://schemas.microsoft.com/office/2006/metadata/properties" xmlns:ns2="6464b241-6039-49f7-b83c-749f2048f746" xmlns:ns3="7478a4a1-8e33-481e-91d0-97526dccca16" targetNamespace="http://schemas.microsoft.com/office/2006/metadata/properties" ma:root="true" ma:fieldsID="3194b1e3714710cd1b79b6562b29dd1e" ns2:_="" ns3:_="">
    <xsd:import namespace="6464b241-6039-49f7-b83c-749f2048f746"/>
    <xsd:import namespace="7478a4a1-8e33-481e-91d0-97526dccc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b241-6039-49f7-b83c-749f2048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8a4a1-8e33-481e-91d0-97526dccca1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DD5B0-5496-4F4D-8C72-62106640FA71}">
  <ds:schemaRefs>
    <ds:schemaRef ds:uri="http://schemas.microsoft.com/sharepoint/v3/contenttype/forms"/>
  </ds:schemaRefs>
</ds:datastoreItem>
</file>

<file path=customXml/itemProps2.xml><?xml version="1.0" encoding="utf-8"?>
<ds:datastoreItem xmlns:ds="http://schemas.openxmlformats.org/officeDocument/2006/customXml" ds:itemID="{F55447E7-043A-46E6-9DA7-264BDEE4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b241-6039-49f7-b83c-749f2048f746"/>
    <ds:schemaRef ds:uri="7478a4a1-8e33-481e-91d0-97526dccc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D954-1D03-4AD1-B21C-E5798174E369}">
  <ds:schemaRefs>
    <ds:schemaRef ds:uri="http://schemas.openxmlformats.org/officeDocument/2006/bibliography"/>
  </ds:schemaRefs>
</ds:datastoreItem>
</file>

<file path=customXml/itemProps4.xml><?xml version="1.0" encoding="utf-8"?>
<ds:datastoreItem xmlns:ds="http://schemas.openxmlformats.org/officeDocument/2006/customXml" ds:itemID="{C9E77BAA-7833-4496-932E-411F8D1CABA2}">
  <ds:schemaRefs>
    <ds:schemaRef ds:uri="7478a4a1-8e33-481e-91d0-97526dccca16"/>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464b241-6039-49f7-b83c-749f2048f7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Brevmall_gbg_stad.dotx</Template>
  <TotalTime>0</TotalTime>
  <Pages>2</Pages>
  <Words>643</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Holm</dc:creator>
  <cp:keywords/>
  <dc:description/>
  <cp:lastModifiedBy>Monika Linnéa Malmborg</cp:lastModifiedBy>
  <cp:revision>2</cp:revision>
  <cp:lastPrinted>2017-01-05T15:29:00Z</cp:lastPrinted>
  <dcterms:created xsi:type="dcterms:W3CDTF">2025-03-07T10:30:00Z</dcterms:created>
  <dcterms:modified xsi:type="dcterms:W3CDTF">2025-03-07T10:30:00Z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0x010100D510B94EB98E8C4F90166E78D8025AB1</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9B4B1E2181C9FCBFC1258C450042CBA0</vt:lpwstr>
  </property>
  <property fmtid="{D5CDD505-2E9C-101B-9397-08002B2CF9AE}" pid="7" name="SW_DocHWND">
    <vt:r8>397522</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prod\AldreVardOmsorg\LIS\Verksamhetshandbok\Verksamh.nsf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